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A21" w:rsidRDefault="00D34A21" w:rsidP="00D34A21">
      <w:r>
        <w:t xml:space="preserve">Gerb. </w:t>
      </w:r>
      <w:r>
        <w:t>tėveli</w:t>
      </w:r>
      <w:r>
        <w:t>ai,</w:t>
      </w:r>
    </w:p>
    <w:p w:rsidR="00D34A21" w:rsidRDefault="00D34A21" w:rsidP="00D34A21"/>
    <w:p w:rsidR="00D34A21" w:rsidRDefault="00D34A21" w:rsidP="00D34A21">
      <w:r>
        <w:t xml:space="preserve">Informuojame, kad 2020 m. rugsėjo 1 d. įsigalioja Lietuvos Respublikos socialinės paramos mokiniams įstatymo nuostata dėl visuotinio </w:t>
      </w:r>
      <w:proofErr w:type="spellStart"/>
      <w:r w:rsidRPr="00D34A21">
        <w:rPr>
          <w:color w:val="FF0000"/>
        </w:rPr>
        <w:t>priešmokyklinukų</w:t>
      </w:r>
      <w:proofErr w:type="spellEnd"/>
      <w:r>
        <w:t xml:space="preserve"> ir pirmokų </w:t>
      </w:r>
      <w:r w:rsidRPr="00D34A21">
        <w:rPr>
          <w:color w:val="FF0000"/>
        </w:rPr>
        <w:t xml:space="preserve">nemokamo maitinimo, </w:t>
      </w:r>
      <w:r>
        <w:t xml:space="preserve">pagal kurią nuo 2020 m. rugsėjo 1 d. mokiniai, kurie mokosi visose mokyklose, įskaitant nevalstybines mokyklas ir darželius, pagal </w:t>
      </w:r>
      <w:r w:rsidRPr="00D34A21">
        <w:rPr>
          <w:color w:val="FF0000"/>
        </w:rPr>
        <w:t xml:space="preserve">priešmokyklinio ugdymo programą </w:t>
      </w:r>
      <w:r>
        <w:t xml:space="preserve">(toliau - </w:t>
      </w:r>
      <w:proofErr w:type="spellStart"/>
      <w:r>
        <w:t>priešmokyklinukai</w:t>
      </w:r>
      <w:proofErr w:type="spellEnd"/>
      <w:r>
        <w:t xml:space="preserve">) ar pagal pradinio ugdymo programą pirmoje klasėje (toliau - pirmokai), </w:t>
      </w:r>
      <w:r w:rsidRPr="00D34A21">
        <w:rPr>
          <w:color w:val="FF0000"/>
        </w:rPr>
        <w:t>įgyja teisę į nemokamus pietus, nevertinant šeimos pajamų</w:t>
      </w:r>
      <w:r>
        <w:t>. Šią teisę įgyja ir globojami vaikai, todėl dėl nemokamo maitinimo mokiniams gali kreiptis ir vienas iš vaiko globėjų.</w:t>
      </w:r>
    </w:p>
    <w:p w:rsidR="00D34A21" w:rsidRDefault="00D34A21" w:rsidP="00D34A21">
      <w:r>
        <w:t xml:space="preserve">Kad pirmokui ar </w:t>
      </w:r>
      <w:proofErr w:type="spellStart"/>
      <w:r>
        <w:t>priešmokyklinukui</w:t>
      </w:r>
      <w:proofErr w:type="spellEnd"/>
      <w:r>
        <w:t xml:space="preserve"> būtų skirti nemokami pietūs naujais 2020/2021 mokslo metais, tėvai (globėjai) turi pateikti prašymus. </w:t>
      </w:r>
      <w:r w:rsidRPr="00D34A21">
        <w:rPr>
          <w:color w:val="FF0000"/>
        </w:rPr>
        <w:t xml:space="preserve">Prašymus galima pradėti teikti jau nuo 2020 m. liepos 1 d.  </w:t>
      </w:r>
    </w:p>
    <w:p w:rsidR="00D34A21" w:rsidRDefault="00D34A21" w:rsidP="00D34A21">
      <w:r>
        <w:t>Užpildytą prašymą-paraišką gauti socialinę paramą mokiniams (SP-11 forma pridedama) galima pateikti Vilniaus miesto savivaldybės administracijos Socialinių išmokų skyriui</w:t>
      </w:r>
      <w:r>
        <w:t>.</w:t>
      </w:r>
    </w:p>
    <w:p w:rsidR="00D34A21" w:rsidRDefault="00D34A21" w:rsidP="00D34A21">
      <w:r>
        <w:t xml:space="preserve">Atkreipiame dėmesį, kad asmenys, besikreipiantys į Socialinių išmokų skyrių, nuo 2020 m. birželio 1 d. aptarnaujami adresu Kauno g. 3 tik iš anksto užsiregistravus telefonu 8 700 35545 ir tik tais klausimais, kurių neįmanoma išspręsti nuotoliniu būdu. </w:t>
      </w:r>
    </w:p>
    <w:p w:rsidR="00D34A21" w:rsidRDefault="00D34A21" w:rsidP="00D34A21">
      <w:r>
        <w:t xml:space="preserve">  Prašymus-paraiškas galima teikti šiais būdais:</w:t>
      </w:r>
    </w:p>
    <w:p w:rsidR="00D34A21" w:rsidRDefault="00D34A21" w:rsidP="00D34A21">
      <w:r>
        <w:t>- el. būdu per Socialinės paramos šeimai informacinę sistemą www.spis.lt ;</w:t>
      </w:r>
    </w:p>
    <w:p w:rsidR="00D34A21" w:rsidRDefault="00D34A21" w:rsidP="00D34A21">
      <w:r>
        <w:t xml:space="preserve">- prisijungus https://paslaugos.vilnius.lt → Socialinės išmokos ir pasirinkus paslaugą Socialinės paramos mokiniams skyrimas užpildyti prašymo formą, pasirašyti ir skenuotą (nufotografuotą) dokumentą atsiųsti el. paštu </w:t>
      </w:r>
      <w:proofErr w:type="spellStart"/>
      <w:r>
        <w:t>sis@vilnius.lt</w:t>
      </w:r>
      <w:proofErr w:type="spellEnd"/>
      <w:r>
        <w:t xml:space="preserve">; </w:t>
      </w:r>
    </w:p>
    <w:p w:rsidR="00D34A21" w:rsidRDefault="00D34A21" w:rsidP="00D34A21">
      <w:r>
        <w:t>- telefonu 8 700 35545 (prašymą besikreipiančio asmens vardu užpildys specialistas);</w:t>
      </w:r>
    </w:p>
    <w:p w:rsidR="00D34A21" w:rsidRDefault="00D34A21" w:rsidP="00D34A21">
      <w:r>
        <w:t xml:space="preserve">- siųsti adresu Kauno g. 3, LT-01314 Vilnius. </w:t>
      </w:r>
    </w:p>
    <w:p w:rsidR="00D34A21" w:rsidRDefault="00D34A21" w:rsidP="00D34A21">
      <w:r>
        <w:t xml:space="preserve">Raštus ir paklausimus galima teikti el. p. </w:t>
      </w:r>
      <w:proofErr w:type="spellStart"/>
      <w:r>
        <w:t>sis@vilnius.lt</w:t>
      </w:r>
      <w:proofErr w:type="spellEnd"/>
      <w:r>
        <w:t>, taip pat per elektroninio pristatymo sistemą (</w:t>
      </w:r>
      <w:proofErr w:type="spellStart"/>
      <w:r>
        <w:t>epristatymas.post.lt</w:t>
      </w:r>
      <w:proofErr w:type="spellEnd"/>
      <w:r>
        <w:t>) arba siųsti adresu Kauno g. 3, LT-01314 Vilnius.</w:t>
      </w:r>
    </w:p>
    <w:p w:rsidR="00D34A21" w:rsidRDefault="00D34A21" w:rsidP="00D34A21"/>
    <w:p w:rsidR="00D34A21" w:rsidRDefault="00D34A21" w:rsidP="00D34A21">
      <w:r>
        <w:t>Daugiau informacijos apie nemokamą mokinių maitinimą:</w:t>
      </w:r>
    </w:p>
    <w:p w:rsidR="00D34A21" w:rsidRDefault="00D34A21" w:rsidP="00D34A21">
      <w:r>
        <w:t xml:space="preserve">• paskambinus Socialinių išmokų skyriaus bendruoju telefonu 8 700 35545; </w:t>
      </w:r>
    </w:p>
    <w:p w:rsidR="00D34A21" w:rsidRDefault="00D34A21" w:rsidP="00D34A21">
      <w:r>
        <w:t>• Lietuvos Respublikos socialinės paramos mokiniams įstatymas (2006-06-13, Nr. X-686);</w:t>
      </w:r>
    </w:p>
    <w:p w:rsidR="00D34A21" w:rsidRDefault="00D34A21" w:rsidP="00D34A21">
      <w:r>
        <w:t>• Vilniaus miesto savivaldybės tarybos 2019-06-19 sprendimas Nr. 1-94 „Dėl socialinės paramos mokiniams teikimo Vilniaus miesto savivaldybėje“;</w:t>
      </w:r>
    </w:p>
    <w:p w:rsidR="00D34A21" w:rsidRDefault="00D34A21" w:rsidP="00D34A21">
      <w:r>
        <w:t>• Vilniaus miesto savivaldybės administracijos direktoriaus 2019-06-26 įsakymas Nr. 30-1618/19 „Dėl Socialinės paramos mokiniams skyrimo ir mokėjimo tvarkos aprašo tvirtinimo“;</w:t>
      </w:r>
    </w:p>
    <w:p w:rsidR="00D34A21" w:rsidRDefault="00D34A21" w:rsidP="00D34A21">
      <w:r>
        <w:t>• Vilniaus miesto savivaldybės administracijos direktoriaus 2019 m. sausio 14 d. įsakymas Nr. 30-90/19 „Dėl mokinių nemokamam maitinimui skirtiems produktams įsigyti skiriamų lėšų dydžių nustatymo“.</w:t>
      </w:r>
    </w:p>
    <w:p w:rsidR="00D34A21" w:rsidRDefault="00D34A21" w:rsidP="00D34A21"/>
    <w:sectPr w:rsidR="00D34A2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21"/>
    <w:rsid w:val="00146180"/>
    <w:rsid w:val="00D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0691"/>
  <w15:chartTrackingRefBased/>
  <w15:docId w15:val="{0CAEC4EE-9D2C-4C4D-A110-2DB5211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1697</Words>
  <Characters>968</Characters>
  <Application>Microsoft Office Word</Application>
  <DocSecurity>0</DocSecurity>
  <Lines>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2</cp:revision>
  <dcterms:created xsi:type="dcterms:W3CDTF">2020-06-09T10:06:00Z</dcterms:created>
  <dcterms:modified xsi:type="dcterms:W3CDTF">2020-06-09T10:06:00Z</dcterms:modified>
</cp:coreProperties>
</file>