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03B14" w14:textId="77777777" w:rsidR="00FE685F" w:rsidRDefault="00FE685F"/>
    <w:p w14:paraId="27476783" w14:textId="77777777" w:rsidR="0006420B" w:rsidRPr="007A19D2" w:rsidRDefault="00FE685F">
      <w:pPr>
        <w:rPr>
          <w:rFonts w:ascii="Times New Roman" w:hAnsi="Times New Roman" w:cs="Times New Roman"/>
          <w:sz w:val="36"/>
          <w:szCs w:val="36"/>
        </w:rPr>
      </w:pPr>
      <w:r w:rsidRPr="007A19D2">
        <w:rPr>
          <w:rFonts w:ascii="Times New Roman" w:hAnsi="Times New Roman" w:cs="Times New Roman"/>
          <w:sz w:val="36"/>
          <w:szCs w:val="36"/>
        </w:rPr>
        <w:t xml:space="preserve"> </w:t>
      </w:r>
      <w:r w:rsidRPr="007A19D2">
        <w:rPr>
          <w:rFonts w:ascii="Times New Roman" w:hAnsi="Times New Roman" w:cs="Times New Roman"/>
          <w:color w:val="FF0000"/>
          <w:sz w:val="36"/>
          <w:szCs w:val="36"/>
        </w:rPr>
        <w:t>DĖL SĄSKAITŲ UŽ VAIKO UGDYMĄ</w:t>
      </w:r>
      <w:r w:rsidRPr="007A19D2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2CA639E6" w14:textId="77777777" w:rsidR="0006420B" w:rsidRPr="00970D31" w:rsidRDefault="00FE6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0D31">
        <w:rPr>
          <w:rFonts w:ascii="Times New Roman" w:hAnsi="Times New Roman" w:cs="Times New Roman"/>
          <w:sz w:val="28"/>
          <w:szCs w:val="28"/>
        </w:rPr>
        <w:t>Gerb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Tėvai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globėjai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), </w:t>
      </w:r>
    </w:p>
    <w:p w14:paraId="2171B659" w14:textId="6E6AC5E0" w:rsidR="007A6F69" w:rsidRPr="00970D31" w:rsidRDefault="00FE685F">
      <w:pPr>
        <w:rPr>
          <w:rStyle w:val="Emfaz"/>
          <w:rFonts w:ascii="Times New Roman" w:hAnsi="Times New Roman" w:cs="Times New Roman"/>
          <w:sz w:val="28"/>
          <w:szCs w:val="28"/>
        </w:rPr>
      </w:pPr>
      <w:proofErr w:type="spellStart"/>
      <w:r w:rsidRPr="00970D31">
        <w:rPr>
          <w:rFonts w:ascii="Times New Roman" w:hAnsi="Times New Roman" w:cs="Times New Roman"/>
          <w:sz w:val="28"/>
          <w:szCs w:val="28"/>
        </w:rPr>
        <w:t>Norėdami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nuo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kito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mėnesio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gauti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sąskaitas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už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vaiko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ugdymą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el.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paštu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turite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prisijungti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prie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sistemos</w:t>
      </w:r>
      <w:proofErr w:type="spellEnd"/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 </w:t>
      </w:r>
    </w:p>
    <w:p w14:paraId="260DE512" w14:textId="3869D31D" w:rsidR="007A19D2" w:rsidRPr="00970D31" w:rsidRDefault="00FE685F">
      <w:pPr>
        <w:rPr>
          <w:rStyle w:val="Emfaz"/>
          <w:rFonts w:ascii="Times New Roman" w:hAnsi="Times New Roman" w:cs="Times New Roman"/>
          <w:b/>
          <w:bCs/>
          <w:sz w:val="28"/>
          <w:szCs w:val="28"/>
        </w:rPr>
      </w:pPr>
      <w:r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 xml:space="preserve">www.svietimas.vilnius.lt: </w:t>
      </w:r>
      <w:proofErr w:type="spellStart"/>
      <w:r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>Ikimokyklinis</w:t>
      </w:r>
      <w:proofErr w:type="spellEnd"/>
      <w:r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>ugdymas</w:t>
      </w:r>
      <w:proofErr w:type="spellEnd"/>
      <w:r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 xml:space="preserve"> - Mano darželis </w:t>
      </w:r>
      <w:r w:rsidR="007A19D2"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>–</w:t>
      </w:r>
      <w:r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0D31">
        <w:rPr>
          <w:rStyle w:val="Emfaz"/>
          <w:rFonts w:ascii="Times New Roman" w:hAnsi="Times New Roman" w:cs="Times New Roman"/>
          <w:b/>
          <w:bCs/>
          <w:sz w:val="28"/>
          <w:szCs w:val="28"/>
        </w:rPr>
        <w:t>Sąskaitos</w:t>
      </w:r>
      <w:proofErr w:type="spellEnd"/>
    </w:p>
    <w:p w14:paraId="57C93C5B" w14:textId="2FB3254A" w:rsidR="007A19D2" w:rsidRPr="00970D31" w:rsidRDefault="00FE685F">
      <w:pPr>
        <w:rPr>
          <w:rFonts w:ascii="Times New Roman" w:hAnsi="Times New Roman" w:cs="Times New Roman"/>
          <w:sz w:val="28"/>
          <w:szCs w:val="28"/>
        </w:rPr>
      </w:pPr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Style w:val="Emfaz"/>
          <w:rFonts w:ascii="Times New Roman" w:hAnsi="Times New Roman" w:cs="Times New Roman"/>
          <w:sz w:val="28"/>
          <w:szCs w:val="28"/>
        </w:rPr>
        <w:t>ir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išreikšdami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savo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sutikimą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gauti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sąskaitas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el.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paštu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color w:val="FF0000"/>
          <w:sz w:val="28"/>
          <w:szCs w:val="28"/>
        </w:rPr>
        <w:t>pažymėti</w:t>
      </w:r>
      <w:proofErr w:type="spellEnd"/>
      <w:r w:rsidRPr="00970D3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color w:val="FF0000"/>
          <w:sz w:val="28"/>
          <w:szCs w:val="28"/>
        </w:rPr>
        <w:t>varnelę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skiltyje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- Gauti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sąskaitas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el.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paštu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B06F29" w14:textId="15FF4E20" w:rsidR="007A19D2" w:rsidRPr="00970D31" w:rsidRDefault="00FE68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0D31">
        <w:rPr>
          <w:rFonts w:ascii="Times New Roman" w:hAnsi="Times New Roman" w:cs="Times New Roman"/>
          <w:sz w:val="28"/>
          <w:szCs w:val="28"/>
        </w:rPr>
        <w:t>Atkreipiame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dėmesį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kad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el.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sąskaitos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bus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gaunamos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tik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tuo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atveju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jei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Tėvai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Globėjai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prisijungs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prie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sistemos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pažymės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varnelę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Prašome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prisijungti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www.svietimas.vilnius.lt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puslapyje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ir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patikrinti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nurodyti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kontaktiniai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adresai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nėra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pasikeitę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5AC0ECF" w14:textId="16454827" w:rsidR="00970D31" w:rsidRPr="00970D31" w:rsidRDefault="00FE685F">
      <w:pPr>
        <w:rPr>
          <w:rFonts w:ascii="Times New Roman" w:hAnsi="Times New Roman" w:cs="Times New Roman"/>
          <w:sz w:val="28"/>
          <w:szCs w:val="28"/>
        </w:rPr>
      </w:pPr>
      <w:r w:rsidRPr="00970D31">
        <w:rPr>
          <w:rFonts w:ascii="Times New Roman" w:hAnsi="Times New Roman" w:cs="Times New Roman"/>
          <w:sz w:val="28"/>
          <w:szCs w:val="28"/>
        </w:rPr>
        <w:t xml:space="preserve">Jei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duomenys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pasikeitė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reikia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juos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atnaujinti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www.svietimas.vilnius.lt: </w:t>
      </w:r>
      <w:proofErr w:type="spellStart"/>
      <w:r w:rsidRPr="00970D31">
        <w:rPr>
          <w:rStyle w:val="Emfaz"/>
          <w:rFonts w:ascii="Times New Roman" w:hAnsi="Times New Roman" w:cs="Times New Roman"/>
          <w:sz w:val="28"/>
          <w:szCs w:val="28"/>
        </w:rPr>
        <w:t>Ikimokyklinis</w:t>
      </w:r>
      <w:proofErr w:type="spellEnd"/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Style w:val="Emfaz"/>
          <w:rFonts w:ascii="Times New Roman" w:hAnsi="Times New Roman" w:cs="Times New Roman"/>
          <w:sz w:val="28"/>
          <w:szCs w:val="28"/>
        </w:rPr>
        <w:t>ugdymas</w:t>
      </w:r>
      <w:proofErr w:type="spellEnd"/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 - Mano darželis - </w:t>
      </w:r>
      <w:proofErr w:type="spellStart"/>
      <w:r w:rsidRPr="00970D31">
        <w:rPr>
          <w:rStyle w:val="Emfaz"/>
          <w:rFonts w:ascii="Times New Roman" w:hAnsi="Times New Roman" w:cs="Times New Roman"/>
          <w:sz w:val="28"/>
          <w:szCs w:val="28"/>
        </w:rPr>
        <w:t>Lankantys</w:t>
      </w:r>
      <w:proofErr w:type="spellEnd"/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Style w:val="Emfaz"/>
          <w:rFonts w:ascii="Times New Roman" w:hAnsi="Times New Roman" w:cs="Times New Roman"/>
          <w:sz w:val="28"/>
          <w:szCs w:val="28"/>
        </w:rPr>
        <w:t>įstaigas</w:t>
      </w:r>
      <w:proofErr w:type="spellEnd"/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Style w:val="Emfaz"/>
          <w:rFonts w:ascii="Times New Roman" w:hAnsi="Times New Roman" w:cs="Times New Roman"/>
          <w:sz w:val="28"/>
          <w:szCs w:val="28"/>
        </w:rPr>
        <w:t>vaikai</w:t>
      </w:r>
      <w:proofErr w:type="spellEnd"/>
      <w:r w:rsidRPr="00970D31">
        <w:rPr>
          <w:rStyle w:val="Emfaz"/>
          <w:rFonts w:ascii="Times New Roman" w:hAnsi="Times New Roman" w:cs="Times New Roman"/>
          <w:sz w:val="28"/>
          <w:szCs w:val="28"/>
        </w:rPr>
        <w:t xml:space="preserve"> </w:t>
      </w:r>
      <w:r w:rsidRPr="00970D3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Paspausti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ant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vaiko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vardo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pavardės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- Ties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Tėvo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Globėjo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) ID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numeriu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paspausti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D31">
        <w:rPr>
          <w:rFonts w:ascii="Times New Roman" w:hAnsi="Times New Roman" w:cs="Times New Roman"/>
          <w:sz w:val="28"/>
          <w:szCs w:val="28"/>
        </w:rPr>
        <w:t>piktogramą</w:t>
      </w:r>
      <w:proofErr w:type="spellEnd"/>
      <w:r w:rsidRPr="00970D31">
        <w:rPr>
          <w:rFonts w:ascii="Times New Roman" w:hAnsi="Times New Roman" w:cs="Times New Roman"/>
          <w:sz w:val="28"/>
          <w:szCs w:val="28"/>
        </w:rPr>
        <w:t xml:space="preserve">.   </w:t>
      </w:r>
    </w:p>
    <w:p w14:paraId="683C3CF2" w14:textId="7B9881D9" w:rsidR="00F33262" w:rsidRPr="007A19D2" w:rsidRDefault="00970D3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CC01CEA" wp14:editId="5527EF33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6372225" cy="4110758"/>
            <wp:effectExtent l="0" t="0" r="0" b="4445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107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5F" w:rsidRPr="007A19D2">
        <w:rPr>
          <w:rFonts w:ascii="Times New Roman" w:hAnsi="Times New Roman" w:cs="Times New Roman"/>
          <w:sz w:val="36"/>
          <w:szCs w:val="36"/>
        </w:rPr>
        <w:t xml:space="preserve">      </w:t>
      </w:r>
    </w:p>
    <w:sectPr w:rsidR="00F33262" w:rsidRPr="007A19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85F"/>
    <w:rsid w:val="0006420B"/>
    <w:rsid w:val="005031D3"/>
    <w:rsid w:val="007A19D2"/>
    <w:rsid w:val="007A6F69"/>
    <w:rsid w:val="00970D31"/>
    <w:rsid w:val="00F33262"/>
    <w:rsid w:val="00FE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A5038"/>
  <w15:chartTrackingRefBased/>
  <w15:docId w15:val="{8EED9475-8848-428C-AF88-D5C34AD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Emfaz">
    <w:name w:val="Emphasis"/>
    <w:basedOn w:val="Numatytasispastraiposriftas"/>
    <w:uiPriority w:val="20"/>
    <w:qFormat/>
    <w:rsid w:val="00FE68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Losikiene</dc:creator>
  <cp:keywords/>
  <dc:description/>
  <cp:lastModifiedBy>Tatjana Losikiene</cp:lastModifiedBy>
  <cp:revision>3</cp:revision>
  <dcterms:created xsi:type="dcterms:W3CDTF">2021-08-04T09:04:00Z</dcterms:created>
  <dcterms:modified xsi:type="dcterms:W3CDTF">2021-08-04T10:14:00Z</dcterms:modified>
</cp:coreProperties>
</file>