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CE513" w14:textId="77777777" w:rsidR="00695524" w:rsidRDefault="00695524" w:rsidP="00695524">
      <w:pPr>
        <w:jc w:val="center"/>
        <w:rPr>
          <w:rFonts w:ascii="Times New Roman" w:hAnsi="Times New Roman" w:cs="Times New Roman"/>
          <w:b/>
        </w:rPr>
      </w:pPr>
      <w:r w:rsidRPr="00695524">
        <w:rPr>
          <w:rFonts w:ascii="Times New Roman" w:hAnsi="Times New Roman" w:cs="Times New Roman"/>
          <w:b/>
        </w:rPr>
        <w:t>DRAUGIŠKOJI S</w:t>
      </w:r>
      <w:r w:rsidR="007B53AB">
        <w:rPr>
          <w:rFonts w:ascii="Times New Roman" w:hAnsi="Times New Roman" w:cs="Times New Roman"/>
          <w:b/>
        </w:rPr>
        <w:t>OCIALINIO – EMOCINIO UGDYMO OLIMPIADA „</w:t>
      </w:r>
      <w:r w:rsidRPr="00695524">
        <w:rPr>
          <w:rFonts w:ascii="Times New Roman" w:hAnsi="Times New Roman" w:cs="Times New Roman"/>
          <w:b/>
        </w:rPr>
        <w:t>DRAMBLIADA</w:t>
      </w:r>
      <w:r w:rsidR="007B53AB">
        <w:rPr>
          <w:rFonts w:ascii="Times New Roman" w:hAnsi="Times New Roman" w:cs="Times New Roman"/>
          <w:b/>
        </w:rPr>
        <w:t>|“</w:t>
      </w:r>
      <w:r w:rsidRPr="00695524">
        <w:rPr>
          <w:rFonts w:ascii="Times New Roman" w:hAnsi="Times New Roman" w:cs="Times New Roman"/>
          <w:b/>
        </w:rPr>
        <w:t xml:space="preserve"> 2023</w:t>
      </w:r>
    </w:p>
    <w:p w14:paraId="7B1CFFD6" w14:textId="77777777" w:rsidR="00695524" w:rsidRPr="00F1591A" w:rsidRDefault="007B53AB" w:rsidP="00695524">
      <w:pPr>
        <w:rPr>
          <w:rFonts w:ascii="Times New Roman" w:hAnsi="Times New Roman" w:cs="Times New Roman"/>
          <w:sz w:val="24"/>
          <w:szCs w:val="24"/>
        </w:rPr>
      </w:pPr>
      <w:r w:rsidRPr="00F1591A">
        <w:rPr>
          <w:rFonts w:ascii="Times New Roman" w:hAnsi="Times New Roman" w:cs="Times New Roman"/>
          <w:sz w:val="24"/>
          <w:szCs w:val="24"/>
        </w:rPr>
        <w:t xml:space="preserve">2023 m. kovo 13 – 17 dienomis </w:t>
      </w:r>
      <w:r w:rsidR="00695524" w:rsidRPr="00F1591A">
        <w:rPr>
          <w:rFonts w:ascii="Times New Roman" w:hAnsi="Times New Roman" w:cs="Times New Roman"/>
          <w:sz w:val="24"/>
          <w:szCs w:val="24"/>
        </w:rPr>
        <w:t>L/d Girait</w:t>
      </w:r>
      <w:r w:rsidR="000008B3" w:rsidRPr="00F1591A">
        <w:rPr>
          <w:rFonts w:ascii="Times New Roman" w:hAnsi="Times New Roman" w:cs="Times New Roman"/>
          <w:sz w:val="24"/>
          <w:szCs w:val="24"/>
        </w:rPr>
        <w:t>ės socialinė pedag</w:t>
      </w:r>
      <w:r w:rsidRPr="00F1591A">
        <w:rPr>
          <w:rFonts w:ascii="Times New Roman" w:hAnsi="Times New Roman" w:cs="Times New Roman"/>
          <w:sz w:val="24"/>
          <w:szCs w:val="24"/>
        </w:rPr>
        <w:t>ogė Akvilė, psichologė Šarūnė,</w:t>
      </w:r>
      <w:r w:rsidR="000008B3" w:rsidRPr="00F1591A">
        <w:rPr>
          <w:rFonts w:ascii="Times New Roman" w:hAnsi="Times New Roman" w:cs="Times New Roman"/>
          <w:sz w:val="24"/>
          <w:szCs w:val="24"/>
        </w:rPr>
        <w:t xml:space="preserve"> logopedė </w:t>
      </w:r>
      <w:proofErr w:type="spellStart"/>
      <w:r w:rsidR="000008B3" w:rsidRPr="00F1591A">
        <w:rPr>
          <w:rFonts w:ascii="Times New Roman" w:hAnsi="Times New Roman" w:cs="Times New Roman"/>
          <w:sz w:val="24"/>
          <w:szCs w:val="24"/>
        </w:rPr>
        <w:t>Agnessa</w:t>
      </w:r>
      <w:proofErr w:type="spellEnd"/>
      <w:r w:rsidR="00B10C27" w:rsidRPr="00F1591A">
        <w:rPr>
          <w:rFonts w:ascii="Times New Roman" w:hAnsi="Times New Roman" w:cs="Times New Roman"/>
          <w:sz w:val="24"/>
          <w:szCs w:val="24"/>
        </w:rPr>
        <w:t xml:space="preserve"> bei grupių auklėtojos,</w:t>
      </w:r>
      <w:r w:rsidR="000008B3" w:rsidRPr="00F1591A">
        <w:rPr>
          <w:rFonts w:ascii="Times New Roman" w:hAnsi="Times New Roman" w:cs="Times New Roman"/>
          <w:sz w:val="24"/>
          <w:szCs w:val="24"/>
        </w:rPr>
        <w:t xml:space="preserve"> įstaigoje su priešmokyklinių grupių vaikais dalyvavo Socialinio – emocinio ugdymo Olimpiadoje</w:t>
      </w:r>
      <w:r w:rsidR="00C9614D" w:rsidRPr="00F1591A">
        <w:rPr>
          <w:rFonts w:ascii="Times New Roman" w:hAnsi="Times New Roman" w:cs="Times New Roman"/>
          <w:sz w:val="24"/>
          <w:szCs w:val="24"/>
        </w:rPr>
        <w:t xml:space="preserve"> </w:t>
      </w:r>
      <w:r w:rsidR="00C9614D" w:rsidRPr="00F1591A">
        <w:rPr>
          <w:rFonts w:ascii="Times New Roman" w:hAnsi="Times New Roman" w:cs="Times New Roman"/>
          <w:sz w:val="24"/>
          <w:szCs w:val="24"/>
          <w:lang w:val="en-US"/>
        </w:rPr>
        <w:t>“</w:t>
      </w:r>
      <w:proofErr w:type="spellStart"/>
      <w:r w:rsidR="00C9614D" w:rsidRPr="00F1591A">
        <w:rPr>
          <w:rFonts w:ascii="Times New Roman" w:hAnsi="Times New Roman" w:cs="Times New Roman"/>
          <w:sz w:val="24"/>
          <w:szCs w:val="24"/>
          <w:lang w:val="en-US"/>
        </w:rPr>
        <w:t>Drambliada</w:t>
      </w:r>
      <w:proofErr w:type="spellEnd"/>
      <w:r w:rsidR="00C9614D" w:rsidRPr="00F1591A">
        <w:rPr>
          <w:rFonts w:ascii="Times New Roman" w:hAnsi="Times New Roman" w:cs="Times New Roman"/>
          <w:sz w:val="24"/>
          <w:szCs w:val="24"/>
          <w:lang w:val="en-US"/>
        </w:rPr>
        <w:t>”,</w:t>
      </w:r>
      <w:r w:rsidR="000008B3" w:rsidRPr="00F1591A">
        <w:rPr>
          <w:rFonts w:ascii="Times New Roman" w:hAnsi="Times New Roman" w:cs="Times New Roman"/>
          <w:sz w:val="24"/>
          <w:szCs w:val="24"/>
        </w:rPr>
        <w:t xml:space="preserve"> atlikinėjo paskirtas užduotis. </w:t>
      </w:r>
      <w:r w:rsidR="000008B3" w:rsidRPr="00F1591A">
        <w:rPr>
          <w:rFonts w:ascii="Times New Roman" w:hAnsi="Times New Roman" w:cs="Times New Roman"/>
          <w:sz w:val="24"/>
          <w:szCs w:val="24"/>
          <w:shd w:val="clear" w:color="auto" w:fill="FFFFFF"/>
        </w:rPr>
        <w:t>Užduotys skirtos penkioms SEU kompetencijoms</w:t>
      </w:r>
      <w:r w:rsidR="00C9614D" w:rsidRPr="00F1591A">
        <w:rPr>
          <w:rFonts w:ascii="Times New Roman" w:hAnsi="Times New Roman" w:cs="Times New Roman"/>
          <w:sz w:val="24"/>
          <w:szCs w:val="24"/>
          <w:shd w:val="clear" w:color="auto" w:fill="FFFFFF"/>
        </w:rPr>
        <w:t xml:space="preserve"> </w:t>
      </w:r>
      <w:r w:rsidR="00F1591A" w:rsidRPr="00F1591A">
        <w:rPr>
          <w:rFonts w:ascii="Times New Roman" w:hAnsi="Times New Roman" w:cs="Times New Roman"/>
          <w:sz w:val="24"/>
          <w:szCs w:val="24"/>
          <w:shd w:val="clear" w:color="auto" w:fill="FFFFFF"/>
        </w:rPr>
        <w:t>ugdyti</w:t>
      </w:r>
      <w:r w:rsidR="00C9614D" w:rsidRPr="00F1591A">
        <w:rPr>
          <w:rFonts w:ascii="Times New Roman" w:hAnsi="Times New Roman" w:cs="Times New Roman"/>
          <w:sz w:val="24"/>
          <w:szCs w:val="24"/>
          <w:shd w:val="clear" w:color="auto" w:fill="FFFFFF"/>
        </w:rPr>
        <w:t>: Atsakingų sprendimų priėmimas, Savimonė, Savitvarda, Socialinis sąmoningumas, Tarpusavio santykiai.</w:t>
      </w:r>
    </w:p>
    <w:p w14:paraId="228FB133" w14:textId="77777777" w:rsidR="00F1591A" w:rsidRPr="00F1591A" w:rsidRDefault="00B10C27" w:rsidP="00C1006A">
      <w:pPr>
        <w:rPr>
          <w:rFonts w:ascii="Times New Roman" w:hAnsi="Times New Roman" w:cs="Times New Roman"/>
          <w:spacing w:val="-8"/>
          <w:sz w:val="24"/>
          <w:szCs w:val="24"/>
          <w:shd w:val="clear" w:color="auto" w:fill="FFFFFF"/>
        </w:rPr>
      </w:pPr>
      <w:proofErr w:type="spellStart"/>
      <w:r w:rsidRPr="00F1591A">
        <w:rPr>
          <w:rFonts w:ascii="Times New Roman" w:hAnsi="Times New Roman" w:cs="Times New Roman"/>
          <w:sz w:val="24"/>
          <w:szCs w:val="24"/>
          <w:shd w:val="clear" w:color="auto" w:fill="FFFFFF"/>
        </w:rPr>
        <w:t>Drambliada</w:t>
      </w:r>
      <w:proofErr w:type="spellEnd"/>
      <w:r w:rsidRPr="00F1591A">
        <w:rPr>
          <w:rFonts w:ascii="Times New Roman" w:hAnsi="Times New Roman" w:cs="Times New Roman"/>
          <w:sz w:val="24"/>
          <w:szCs w:val="24"/>
          <w:shd w:val="clear" w:color="auto" w:fill="FFFFFF"/>
        </w:rPr>
        <w:t xml:space="preserve"> yra Draugiškoji olimpiada.</w:t>
      </w:r>
      <w:r w:rsidRPr="00F1591A">
        <w:rPr>
          <w:rFonts w:ascii="Times New Roman" w:hAnsi="Times New Roman" w:cs="Times New Roman"/>
          <w:spacing w:val="-8"/>
          <w:sz w:val="24"/>
          <w:szCs w:val="24"/>
          <w:shd w:val="clear" w:color="auto" w:fill="FFFFFF"/>
        </w:rPr>
        <w:t xml:space="preserve"> </w:t>
      </w:r>
      <w:r w:rsidR="00695524" w:rsidRPr="00F1591A">
        <w:rPr>
          <w:rFonts w:ascii="Times New Roman" w:hAnsi="Times New Roman" w:cs="Times New Roman"/>
          <w:spacing w:val="-8"/>
          <w:sz w:val="24"/>
          <w:szCs w:val="24"/>
          <w:shd w:val="clear" w:color="auto" w:fill="FFFFFF"/>
        </w:rPr>
        <w:t>Šios programos tikslas – Emocinio intelekto teorijos suvokimas ir pritaikymas kasdieninėje praktikoje, padedant dalyviams pagerinti asmeninius įgūdžius, įpročius ir veiksmus, tobulinant savo</w:t>
      </w:r>
      <w:r w:rsidRPr="00F1591A">
        <w:rPr>
          <w:rFonts w:ascii="Times New Roman" w:hAnsi="Times New Roman" w:cs="Times New Roman"/>
          <w:spacing w:val="-8"/>
          <w:sz w:val="24"/>
          <w:szCs w:val="24"/>
          <w:shd w:val="clear" w:color="auto" w:fill="FFFFFF"/>
        </w:rPr>
        <w:t xml:space="preserve"> </w:t>
      </w:r>
      <w:r w:rsidR="00695524" w:rsidRPr="00F1591A">
        <w:rPr>
          <w:rFonts w:ascii="Times New Roman" w:hAnsi="Times New Roman" w:cs="Times New Roman"/>
          <w:spacing w:val="-8"/>
          <w:sz w:val="24"/>
          <w:szCs w:val="24"/>
          <w:shd w:val="clear" w:color="auto" w:fill="FFFFFF"/>
        </w:rPr>
        <w:t>emocinį intelektą. Tai</w:t>
      </w:r>
      <w:r w:rsidRPr="00F1591A">
        <w:rPr>
          <w:rFonts w:ascii="Times New Roman" w:hAnsi="Times New Roman" w:cs="Times New Roman"/>
          <w:spacing w:val="-8"/>
          <w:sz w:val="24"/>
          <w:szCs w:val="24"/>
          <w:shd w:val="clear" w:color="auto" w:fill="FFFFFF"/>
        </w:rPr>
        <w:t xml:space="preserve">p pat programoje siekiama </w:t>
      </w:r>
      <w:r w:rsidR="00C1006A" w:rsidRPr="00F1591A">
        <w:rPr>
          <w:rFonts w:ascii="Times New Roman" w:hAnsi="Times New Roman" w:cs="Times New Roman"/>
          <w:spacing w:val="-8"/>
          <w:sz w:val="24"/>
          <w:szCs w:val="24"/>
          <w:shd w:val="clear" w:color="auto" w:fill="FFFFFF"/>
        </w:rPr>
        <w:t xml:space="preserve">perduoti šias žinias kitiems  bei </w:t>
      </w:r>
      <w:r w:rsidR="00695524" w:rsidRPr="00F1591A">
        <w:rPr>
          <w:rFonts w:ascii="Times New Roman" w:hAnsi="Times New Roman" w:cs="Times New Roman"/>
          <w:spacing w:val="-8"/>
          <w:sz w:val="24"/>
          <w:szCs w:val="24"/>
          <w:shd w:val="clear" w:color="auto" w:fill="FFFFFF"/>
        </w:rPr>
        <w:t>taikyti įgūdžius dirbant su vaikais ir bendradarbiaujant su kolegomis.</w:t>
      </w:r>
      <w:r w:rsidR="00C1006A" w:rsidRPr="00F1591A">
        <w:rPr>
          <w:rFonts w:ascii="Times New Roman" w:hAnsi="Times New Roman" w:cs="Times New Roman"/>
          <w:spacing w:val="-8"/>
          <w:sz w:val="24"/>
          <w:szCs w:val="24"/>
          <w:shd w:val="clear" w:color="auto" w:fill="FFFFFF"/>
        </w:rPr>
        <w:t xml:space="preserve"> Emociškai intelektualus žmogus – tas, kuris išmoksta stebėti save, atpažinti kodėl jaučiasi vienaip ar kitaip, mąsto vienaip ar kitaip bei elgiasi vienaip ar kitaip. Savistaba, refleksija ir savęs keitimas norima linkme - emociškai intelektualaus žmogaus pranašumai ir įrank</w:t>
      </w:r>
      <w:r w:rsidR="004A62BE" w:rsidRPr="00F1591A">
        <w:rPr>
          <w:rFonts w:ascii="Times New Roman" w:hAnsi="Times New Roman" w:cs="Times New Roman"/>
          <w:spacing w:val="-8"/>
          <w:sz w:val="24"/>
          <w:szCs w:val="24"/>
          <w:shd w:val="clear" w:color="auto" w:fill="FFFFFF"/>
        </w:rPr>
        <w:t xml:space="preserve">iai, įgalinantys kurtis vidinę laimės </w:t>
      </w:r>
      <w:r w:rsidR="00C1006A" w:rsidRPr="00F1591A">
        <w:rPr>
          <w:rFonts w:ascii="Times New Roman" w:hAnsi="Times New Roman" w:cs="Times New Roman"/>
          <w:spacing w:val="-8"/>
          <w:sz w:val="24"/>
          <w:szCs w:val="24"/>
          <w:shd w:val="clear" w:color="auto" w:fill="FFFFFF"/>
        </w:rPr>
        <w:t>būseną, norimą santykį su savimi ir kitais žmonėmis.</w:t>
      </w:r>
      <w:r w:rsidR="00F1591A" w:rsidRPr="00F1591A">
        <w:rPr>
          <w:rFonts w:ascii="Times New Roman" w:hAnsi="Times New Roman" w:cs="Times New Roman"/>
          <w:spacing w:val="-8"/>
          <w:sz w:val="24"/>
          <w:szCs w:val="24"/>
          <w:shd w:val="clear" w:color="auto" w:fill="FFFFFF"/>
        </w:rPr>
        <w:t xml:space="preserve"> </w:t>
      </w:r>
    </w:p>
    <w:p w14:paraId="7D8DC020" w14:textId="77777777" w:rsidR="00C1006A" w:rsidRDefault="00C1006A" w:rsidP="00C1006A">
      <w:pPr>
        <w:rPr>
          <w:rFonts w:ascii="Times New Roman" w:hAnsi="Times New Roman" w:cs="Times New Roman"/>
          <w:sz w:val="24"/>
          <w:szCs w:val="24"/>
          <w:shd w:val="clear" w:color="auto" w:fill="FFFFFF"/>
        </w:rPr>
      </w:pPr>
      <w:r w:rsidRPr="00F1591A">
        <w:rPr>
          <w:rFonts w:ascii="Times New Roman" w:hAnsi="Times New Roman" w:cs="Times New Roman"/>
          <w:spacing w:val="-8"/>
          <w:sz w:val="24"/>
          <w:szCs w:val="24"/>
          <w:shd w:val="clear" w:color="auto" w:fill="FFFFFF"/>
        </w:rPr>
        <w:t xml:space="preserve">Buvo išties šauni savaitė, kurios metu specialistės su darželio ugdytiniais turėjo </w:t>
      </w:r>
      <w:r w:rsidRPr="00F1591A">
        <w:rPr>
          <w:rFonts w:ascii="Times New Roman" w:hAnsi="Times New Roman" w:cs="Times New Roman"/>
          <w:sz w:val="24"/>
          <w:szCs w:val="24"/>
          <w:shd w:val="clear" w:color="auto" w:fill="FFFFFF"/>
        </w:rPr>
        <w:t>daug įdomių</w:t>
      </w:r>
      <w:r w:rsidR="00F1591A">
        <w:rPr>
          <w:rFonts w:ascii="Times New Roman" w:hAnsi="Times New Roman" w:cs="Times New Roman"/>
          <w:sz w:val="24"/>
          <w:szCs w:val="24"/>
          <w:shd w:val="clear" w:color="auto" w:fill="FFFFFF"/>
        </w:rPr>
        <w:t xml:space="preserve"> pokalbių, praktinių užsiėmimų ir įžvalgų. U</w:t>
      </w:r>
      <w:r w:rsidR="00F1591A" w:rsidRPr="00F1591A">
        <w:rPr>
          <w:rFonts w:ascii="Times New Roman" w:hAnsi="Times New Roman" w:cs="Times New Roman"/>
          <w:sz w:val="24"/>
          <w:szCs w:val="24"/>
          <w:shd w:val="clear" w:color="auto" w:fill="FFFFFF"/>
        </w:rPr>
        <w:t>gdytiniai turėjo galimybę geriau pažinti save ir savo emocijas, bendrauti ir bendradarbiauti tarpusavyje, ieškoti išeičių iš įvairių kasdienių situacijų, išlaukti kol ateis eilė sakyti savo nuomonę, priimti sprendimus ir gerbti vieni kitus.</w:t>
      </w:r>
    </w:p>
    <w:p w14:paraId="42107A38" w14:textId="77777777" w:rsidR="00E86D60" w:rsidRDefault="00E86D60" w:rsidP="00C1006A">
      <w:pPr>
        <w:rPr>
          <w:rFonts w:ascii="Times New Roman" w:hAnsi="Times New Roman" w:cs="Times New Roman"/>
          <w:sz w:val="24"/>
          <w:szCs w:val="24"/>
          <w:shd w:val="clear" w:color="auto" w:fill="FFFFFF"/>
        </w:rPr>
      </w:pPr>
    </w:p>
    <w:p w14:paraId="0D2D9415" w14:textId="77777777" w:rsidR="00AF1A05" w:rsidRDefault="00AF1A05" w:rsidP="00C1006A">
      <w:pPr>
        <w:rPr>
          <w:rFonts w:ascii="Times New Roman" w:hAnsi="Times New Roman" w:cs="Times New Roman"/>
          <w:spacing w:val="-8"/>
          <w:sz w:val="24"/>
          <w:szCs w:val="24"/>
          <w:shd w:val="clear" w:color="auto" w:fill="FFFFFF"/>
        </w:rPr>
      </w:pPr>
      <w:r>
        <w:rPr>
          <w:rFonts w:ascii="Times New Roman" w:hAnsi="Times New Roman" w:cs="Times New Roman"/>
          <w:noProof/>
          <w:spacing w:val="-8"/>
          <w:sz w:val="24"/>
          <w:szCs w:val="24"/>
          <w:shd w:val="clear" w:color="auto" w:fill="FFFFFF"/>
          <w:lang w:eastAsia="lt-LT"/>
        </w:rPr>
        <w:drawing>
          <wp:inline distT="0" distB="0" distL="0" distR="0" wp14:anchorId="366BF717" wp14:editId="66F30F0F">
            <wp:extent cx="2903729" cy="2455545"/>
            <wp:effectExtent l="0" t="0" r="0" b="190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4177331_244928957875289_8128404031253474214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03729" cy="2455545"/>
                    </a:xfrm>
                    <a:prstGeom prst="rect">
                      <a:avLst/>
                    </a:prstGeom>
                  </pic:spPr>
                </pic:pic>
              </a:graphicData>
            </a:graphic>
          </wp:inline>
        </w:drawing>
      </w:r>
      <w:r>
        <w:rPr>
          <w:rFonts w:ascii="Times New Roman" w:hAnsi="Times New Roman" w:cs="Times New Roman"/>
          <w:noProof/>
          <w:spacing w:val="-8"/>
          <w:sz w:val="24"/>
          <w:szCs w:val="24"/>
          <w:shd w:val="clear" w:color="auto" w:fill="FFFFFF"/>
          <w:lang w:eastAsia="lt-LT"/>
        </w:rPr>
        <w:drawing>
          <wp:inline distT="0" distB="0" distL="0" distR="0" wp14:anchorId="1595AD42" wp14:editId="2A248BA7">
            <wp:extent cx="2984500" cy="2440888"/>
            <wp:effectExtent l="0" t="0" r="635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34225689_226961706478650_2058337050304041110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48432" cy="2493175"/>
                    </a:xfrm>
                    <a:prstGeom prst="rect">
                      <a:avLst/>
                    </a:prstGeom>
                  </pic:spPr>
                </pic:pic>
              </a:graphicData>
            </a:graphic>
          </wp:inline>
        </w:drawing>
      </w:r>
    </w:p>
    <w:p w14:paraId="2896A606" w14:textId="77777777" w:rsidR="00AF1A05" w:rsidRPr="00F1591A" w:rsidRDefault="00AF1A05" w:rsidP="00C1006A">
      <w:pPr>
        <w:rPr>
          <w:rFonts w:ascii="Times New Roman" w:hAnsi="Times New Roman" w:cs="Times New Roman"/>
          <w:spacing w:val="-8"/>
          <w:sz w:val="24"/>
          <w:szCs w:val="24"/>
          <w:shd w:val="clear" w:color="auto" w:fill="FFFFFF"/>
        </w:rPr>
      </w:pPr>
      <w:r>
        <w:rPr>
          <w:rFonts w:ascii="Times New Roman" w:hAnsi="Times New Roman" w:cs="Times New Roman"/>
          <w:noProof/>
          <w:spacing w:val="-8"/>
          <w:sz w:val="24"/>
          <w:szCs w:val="24"/>
          <w:shd w:val="clear" w:color="auto" w:fill="FFFFFF"/>
          <w:lang w:eastAsia="lt-LT"/>
        </w:rPr>
        <w:lastRenderedPageBreak/>
        <w:drawing>
          <wp:inline distT="0" distB="0" distL="0" distR="0" wp14:anchorId="570E54DE" wp14:editId="5BDAA243">
            <wp:extent cx="3009900" cy="32258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4106044_668973821910344_7204703487914312062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21215" cy="3237927"/>
                    </a:xfrm>
                    <a:prstGeom prst="rect">
                      <a:avLst/>
                    </a:prstGeom>
                  </pic:spPr>
                </pic:pic>
              </a:graphicData>
            </a:graphic>
          </wp:inline>
        </w:drawing>
      </w:r>
      <w:r>
        <w:rPr>
          <w:rFonts w:ascii="Times New Roman" w:hAnsi="Times New Roman" w:cs="Times New Roman"/>
          <w:noProof/>
          <w:spacing w:val="-8"/>
          <w:sz w:val="24"/>
          <w:szCs w:val="24"/>
          <w:shd w:val="clear" w:color="auto" w:fill="FFFFFF"/>
          <w:lang w:eastAsia="lt-LT"/>
        </w:rPr>
        <w:drawing>
          <wp:inline distT="0" distB="0" distL="0" distR="0" wp14:anchorId="6D8FC778" wp14:editId="3FE42C59">
            <wp:extent cx="2984500" cy="3228924"/>
            <wp:effectExtent l="0" t="0" r="635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33404274_1571500266690629_4219335380152341833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1709" cy="3279999"/>
                    </a:xfrm>
                    <a:prstGeom prst="rect">
                      <a:avLst/>
                    </a:prstGeom>
                  </pic:spPr>
                </pic:pic>
              </a:graphicData>
            </a:graphic>
          </wp:inline>
        </w:drawing>
      </w:r>
      <w:r w:rsidR="009C4280">
        <w:rPr>
          <w:rFonts w:ascii="Times New Roman" w:hAnsi="Times New Roman" w:cs="Times New Roman"/>
          <w:noProof/>
          <w:spacing w:val="-8"/>
          <w:sz w:val="24"/>
          <w:szCs w:val="24"/>
          <w:shd w:val="clear" w:color="auto" w:fill="FFFFFF"/>
          <w:lang w:eastAsia="lt-LT"/>
        </w:rPr>
        <w:drawing>
          <wp:inline distT="0" distB="0" distL="0" distR="0" wp14:anchorId="2F861F96" wp14:editId="47767B62">
            <wp:extent cx="1695450" cy="3809365"/>
            <wp:effectExtent l="0" t="0" r="0" b="63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3508887_754148962779587_1909314033208879658_n.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717699" cy="3859354"/>
                    </a:xfrm>
                    <a:prstGeom prst="rect">
                      <a:avLst/>
                    </a:prstGeom>
                  </pic:spPr>
                </pic:pic>
              </a:graphicData>
            </a:graphic>
          </wp:inline>
        </w:drawing>
      </w:r>
      <w:r w:rsidR="00633120">
        <w:rPr>
          <w:rFonts w:ascii="Times New Roman" w:hAnsi="Times New Roman" w:cs="Times New Roman"/>
          <w:noProof/>
          <w:spacing w:val="-8"/>
          <w:sz w:val="24"/>
          <w:szCs w:val="24"/>
          <w:shd w:val="clear" w:color="auto" w:fill="FFFFFF"/>
          <w:lang w:eastAsia="lt-LT"/>
        </w:rPr>
        <w:drawing>
          <wp:inline distT="0" distB="0" distL="0" distR="0" wp14:anchorId="276839CB" wp14:editId="647DD665">
            <wp:extent cx="2178050" cy="381127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33872107_581445404016047_6292403522376031465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8050" cy="3811270"/>
                    </a:xfrm>
                    <a:prstGeom prst="rect">
                      <a:avLst/>
                    </a:prstGeom>
                  </pic:spPr>
                </pic:pic>
              </a:graphicData>
            </a:graphic>
          </wp:inline>
        </w:drawing>
      </w:r>
      <w:r w:rsidR="00E86D60">
        <w:rPr>
          <w:rFonts w:ascii="Times New Roman" w:hAnsi="Times New Roman" w:cs="Times New Roman"/>
          <w:noProof/>
          <w:spacing w:val="-8"/>
          <w:sz w:val="24"/>
          <w:szCs w:val="24"/>
          <w:shd w:val="clear" w:color="auto" w:fill="FFFFFF"/>
          <w:lang w:eastAsia="lt-LT"/>
        </w:rPr>
        <w:drawing>
          <wp:inline distT="0" distB="0" distL="0" distR="0" wp14:anchorId="4A96BCA1" wp14:editId="13CF4176">
            <wp:extent cx="2114550" cy="381254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33497163_525026773145726_5693541057220362125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4550" cy="3812540"/>
                    </a:xfrm>
                    <a:prstGeom prst="rect">
                      <a:avLst/>
                    </a:prstGeom>
                  </pic:spPr>
                </pic:pic>
              </a:graphicData>
            </a:graphic>
          </wp:inline>
        </w:drawing>
      </w:r>
    </w:p>
    <w:sectPr w:rsidR="00AF1A05" w:rsidRPr="00F1591A" w:rsidSect="009C4280">
      <w:pgSz w:w="11906" w:h="16838" w:code="9"/>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717"/>
    <w:rsid w:val="000008B3"/>
    <w:rsid w:val="004A62BE"/>
    <w:rsid w:val="004E7D4F"/>
    <w:rsid w:val="0056595E"/>
    <w:rsid w:val="00576717"/>
    <w:rsid w:val="00633120"/>
    <w:rsid w:val="00695524"/>
    <w:rsid w:val="007B53AB"/>
    <w:rsid w:val="009C4280"/>
    <w:rsid w:val="00AF1A05"/>
    <w:rsid w:val="00B10C27"/>
    <w:rsid w:val="00C1006A"/>
    <w:rsid w:val="00C9614D"/>
    <w:rsid w:val="00D94FA6"/>
    <w:rsid w:val="00E86D60"/>
    <w:rsid w:val="00EF3822"/>
    <w:rsid w:val="00F1591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9E5F0"/>
  <w15:chartTrackingRefBased/>
  <w15:docId w15:val="{58E66645-1AC4-4BA8-9599-52B53FE49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semiHidden/>
    <w:unhideWhenUsed/>
    <w:rsid w:val="00EF3822"/>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EF38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993271">
      <w:bodyDiv w:val="1"/>
      <w:marLeft w:val="0"/>
      <w:marRight w:val="0"/>
      <w:marTop w:val="0"/>
      <w:marBottom w:val="0"/>
      <w:divBdr>
        <w:top w:val="none" w:sz="0" w:space="0" w:color="auto"/>
        <w:left w:val="none" w:sz="0" w:space="0" w:color="auto"/>
        <w:bottom w:val="none" w:sz="0" w:space="0" w:color="auto"/>
        <w:right w:val="none" w:sz="0" w:space="0" w:color="auto"/>
      </w:divBdr>
      <w:divsChild>
        <w:div w:id="176078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669340">
          <w:marLeft w:val="0"/>
          <w:marRight w:val="0"/>
          <w:marTop w:val="0"/>
          <w:marBottom w:val="0"/>
          <w:divBdr>
            <w:top w:val="none" w:sz="0" w:space="0" w:color="auto"/>
            <w:left w:val="none" w:sz="0" w:space="0" w:color="auto"/>
            <w:bottom w:val="none" w:sz="0" w:space="0" w:color="auto"/>
            <w:right w:val="none" w:sz="0" w:space="0" w:color="auto"/>
          </w:divBdr>
          <w:divsChild>
            <w:div w:id="60780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242</Words>
  <Characters>1386</Characters>
  <Application>Microsoft Office Word</Application>
  <DocSecurity>0</DocSecurity>
  <Lines>11</Lines>
  <Paragraphs>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Akvile</dc:creator>
  <cp:keywords/>
  <dc:description/>
  <cp:lastModifiedBy>Tatjana Losikiene</cp:lastModifiedBy>
  <cp:revision>2</cp:revision>
  <dcterms:created xsi:type="dcterms:W3CDTF">2023-03-21T13:08:00Z</dcterms:created>
  <dcterms:modified xsi:type="dcterms:W3CDTF">2023-03-21T13:08:00Z</dcterms:modified>
</cp:coreProperties>
</file>