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C01BF7" w14:textId="78DE7ECB" w:rsidR="003B425B" w:rsidRDefault="00000000" w:rsidP="004A5F17">
      <w:pPr>
        <w:spacing w:after="240"/>
        <w:ind w:left="0" w:righ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VILNIAUS MIESTO SAVIVALDYBĖS IKIMOKYKLINIO UGDYMO ĮSTAIGŲ</w:t>
      </w:r>
    </w:p>
    <w:p w14:paraId="25FD93EC" w14:textId="77777777" w:rsidR="003B425B" w:rsidRDefault="00000000" w:rsidP="004A5F17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VAIKŲ DIENOS POILSIO ORGANIZAVIMO GAIRĖS</w:t>
      </w:r>
    </w:p>
    <w:p w14:paraId="0C207943" w14:textId="77777777" w:rsidR="003B425B" w:rsidRDefault="00000000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D8BF7A" w14:textId="77777777" w:rsidR="003B425B" w:rsidRDefault="00000000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14:paraId="1A3697BF" w14:textId="77777777" w:rsidR="003B425B" w:rsidRDefault="00000000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14:paraId="3B68277F" w14:textId="77777777" w:rsidR="003B425B" w:rsidRDefault="00000000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BFF3F4" w14:textId="7DE4389C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Vilniaus miesto savivaldybės ikimokyklinio ugdymo įstaigų vaikų dienos poilsio organizavimo gairių (toliau – Gairės) paskirtis yra pateikti esminius susitarimus dėl ikimokyklinio ir priešmokyklinio amžiaus vaikų dienos poilsio organizavimo siekiant užtikrinti kokybišką ikimokyklinį ir priešmokyklinį ugdymą(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ir atliepti kiekvieno vaiko fiziologinius, psichologinius poreikius.</w:t>
      </w:r>
    </w:p>
    <w:p w14:paraId="4FFE8FB0" w14:textId="77777777" w:rsidR="003B425B" w:rsidRDefault="00000000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Vaikų dienos poilsio organizavimą ikimokyklinio ugdymo įstaigose reglamentuoja Lietuvos higienos normos HN 75:2016 „Ikimokyklinio ir priešmokyklinio ugdymo programų vykdymo bendrieji sveikatos saugos reikalavimai“ 8 punktas „Jei įstaigoje vaikų ugdymas vykdomas ilgiau nei 4 val., turi būti organizuojamas vaikų maitinimas ir poilsis tam skirtose patalpose ir (ar)pritaikytose erdvėse." bei 83 punktas „Vaiko dienos režimas turi atitikti vaiko fiziologinius poreikius, jo amžiaus ypatumus, sveikatos būklę“.</w:t>
      </w:r>
    </w:p>
    <w:p w14:paraId="73DB27AE" w14:textId="77777777" w:rsidR="003B425B" w:rsidRDefault="00000000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Geros mokyklos koncepcijos viena iš nuostatų: „Nuo švietimo visiems pereinama prie švietimo kiekvienam, t. y. personalizuoto, suasmeninto ugdymo ir mokymo(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pripažįstant, kad žmonių patirtys, poreikiai ir siekiai skiriasi, o mokomasi skirtingais tempais ir būdais.“</w:t>
      </w:r>
    </w:p>
    <w:p w14:paraId="398E28C2" w14:textId="77777777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E7FB5" w14:textId="77777777" w:rsidR="003B425B" w:rsidRDefault="00000000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14:paraId="30360571" w14:textId="77777777" w:rsidR="003B425B" w:rsidRDefault="00000000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VAIKŲ DIENOS POILSIO POREIKIAI  IR YPATUMAI</w:t>
      </w:r>
    </w:p>
    <w:p w14:paraId="237B8CDB" w14:textId="77777777" w:rsidR="003B425B" w:rsidRDefault="00000000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D76800" w14:textId="77777777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Augančiam ir besivystančiam vaiko organizmui svarbus pilnavertis poilsis.</w:t>
      </w:r>
    </w:p>
    <w:p w14:paraId="43BDBBEA" w14:textId="77777777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Vaikų miego poreikis priklauso nuo jų amžiaus ir individualių organizmo ypatumų.</w:t>
      </w:r>
    </w:p>
    <w:p w14:paraId="60DED9C5" w14:textId="479B44A0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Pasaulio sveikatos organizacija</w:t>
      </w:r>
      <w:r w:rsidR="00CC00E8">
        <w:rPr>
          <w:rStyle w:val="Puslapioinaosnuoroda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CC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rekomenduoja, kad 3</w:t>
      </w:r>
      <w:r>
        <w:rPr>
          <w:rFonts w:ascii="Times New Roman" w:eastAsia="Times New Roman" w:hAnsi="Times New Roman" w:cs="Times New Roman"/>
          <w:color w:val="4D5156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5 m. vaikams reikia 10</w:t>
      </w:r>
      <w:r w:rsidR="00DE6570">
        <w:rPr>
          <w:rFonts w:ascii="Times New Roman" w:eastAsia="Times New Roman" w:hAnsi="Times New Roman" w:cs="Times New Roman"/>
          <w:color w:val="4D5156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13 val. reguliaraus miego, įskaitant ir pietų miegą, jei vaikui yra toks poreikis.</w:t>
      </w:r>
    </w:p>
    <w:p w14:paraId="60554BA2" w14:textId="0D18173A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Atsižvelgiant į mokslinius tyrimus</w:t>
      </w:r>
      <w:r w:rsidR="00CC00E8">
        <w:rPr>
          <w:rStyle w:val="Puslapioinaosnuoroda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, rekomenduojama vaikų dienos</w:t>
      </w:r>
      <w:r w:rsidR="00571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poilsio miegant trukmė:</w:t>
      </w:r>
    </w:p>
    <w:tbl>
      <w:tblPr>
        <w:tblStyle w:val="a0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4365"/>
      </w:tblGrid>
      <w:tr w:rsidR="003B425B" w14:paraId="58E9A07D" w14:textId="77777777">
        <w:trPr>
          <w:trHeight w:val="37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3635D" w14:textId="77777777" w:rsidR="003B425B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Vaikų amžius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7B4A4" w14:textId="77777777" w:rsidR="003B425B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Dienos miego trukmė</w:t>
            </w:r>
          </w:p>
        </w:tc>
      </w:tr>
      <w:tr w:rsidR="003B425B" w14:paraId="73E25648" w14:textId="77777777">
        <w:trPr>
          <w:trHeight w:val="375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EBBFF" w14:textId="77777777" w:rsidR="003B425B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EDE48" w14:textId="7B3E9F54" w:rsidR="003B425B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val.</w:t>
            </w:r>
          </w:p>
        </w:tc>
      </w:tr>
      <w:tr w:rsidR="003B425B" w14:paraId="717E0693" w14:textId="77777777">
        <w:trPr>
          <w:trHeight w:val="375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4F819" w14:textId="77777777" w:rsidR="003B425B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m.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EBF4F" w14:textId="77C581B2" w:rsidR="003B425B" w:rsidRPr="004A5F17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val.</w:t>
            </w:r>
            <w:r w:rsidR="004A5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F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 min</w:t>
            </w:r>
          </w:p>
        </w:tc>
      </w:tr>
      <w:tr w:rsidR="003B425B" w14:paraId="65161A16" w14:textId="77777777">
        <w:trPr>
          <w:trHeight w:val="375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F1D2E" w14:textId="77777777" w:rsidR="003B425B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m.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F3737" w14:textId="0DD33CB0" w:rsidR="003B425B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val.</w:t>
            </w:r>
            <w:r w:rsidR="004A5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min.</w:t>
            </w:r>
          </w:p>
        </w:tc>
      </w:tr>
      <w:tr w:rsidR="003B425B" w14:paraId="29500D5F" w14:textId="77777777">
        <w:trPr>
          <w:trHeight w:val="375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3A76B" w14:textId="77777777" w:rsidR="003B425B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A7D26" w14:textId="606B9A2D" w:rsidR="003B425B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val.</w:t>
            </w:r>
            <w:r w:rsidR="004A5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min.</w:t>
            </w:r>
          </w:p>
        </w:tc>
      </w:tr>
      <w:tr w:rsidR="003B425B" w14:paraId="2A82B7A1" w14:textId="77777777">
        <w:trPr>
          <w:trHeight w:val="375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DC502" w14:textId="77777777" w:rsidR="003B425B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 nei 5 m.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BD337" w14:textId="693A33B4" w:rsidR="003B425B" w:rsidRDefault="00000000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val.</w:t>
            </w:r>
          </w:p>
        </w:tc>
      </w:tr>
    </w:tbl>
    <w:p w14:paraId="73CB5C60" w14:textId="77777777" w:rsidR="003B425B" w:rsidRDefault="00000000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A3B440" w14:textId="77777777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Vaiko dienos poilsio miegant trukmė gali kisti arba vaikui pasiūloma kita poilsio forma.</w:t>
      </w:r>
    </w:p>
    <w:p w14:paraId="3246F250" w14:textId="6CC61336" w:rsidR="003B425B" w:rsidRDefault="00000000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Požymiai</w:t>
      </w:r>
      <w:r w:rsidR="00CC00E8">
        <w:rPr>
          <w:rStyle w:val="Puslapioinaosnuoroda"/>
          <w:rFonts w:ascii="Times New Roman" w:eastAsia="Times New Roman" w:hAnsi="Times New Roman" w:cs="Times New Roman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>, kai vaikams dienos miego nebereikia:</w:t>
      </w:r>
    </w:p>
    <w:p w14:paraId="66CAB297" w14:textId="77777777" w:rsidR="003B425B" w:rsidRDefault="00000000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sunku užmigti dieną;</w:t>
      </w:r>
    </w:p>
    <w:p w14:paraId="0932284B" w14:textId="77777777" w:rsidR="003B425B" w:rsidRDefault="00000000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dieną nerodomi mieguistumo požymiai;</w:t>
      </w:r>
    </w:p>
    <w:p w14:paraId="64408C20" w14:textId="77777777" w:rsidR="003B425B" w:rsidRDefault="00000000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pamiegojus pietų miego sunku užmigti nakčiai;</w:t>
      </w:r>
    </w:p>
    <w:p w14:paraId="1B4CA163" w14:textId="77777777" w:rsidR="003B425B" w:rsidRDefault="00000000">
      <w:pPr>
        <w:spacing w:before="0"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atsibundama anksti ryte.</w:t>
      </w:r>
    </w:p>
    <w:p w14:paraId="65D80CCF" w14:textId="77777777" w:rsidR="003B425B" w:rsidRDefault="00000000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7043BB" w14:textId="77777777" w:rsidR="003B425B" w:rsidRDefault="00000000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SKYRIUS</w:t>
      </w:r>
    </w:p>
    <w:p w14:paraId="69E3314D" w14:textId="77777777" w:rsidR="003B425B" w:rsidRDefault="00000000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VAIKŲ DIENOS POILSIO ORGANIZAVIMAS</w:t>
      </w:r>
    </w:p>
    <w:p w14:paraId="4BE7450B" w14:textId="77777777" w:rsidR="003B425B" w:rsidRDefault="00000000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08A52" w14:textId="77777777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Dienos poilsis gali būti organizuojamas vaikams miegant arba kitomis poilsio formomis.</w:t>
      </w:r>
    </w:p>
    <w:p w14:paraId="66D71EAA" w14:textId="6DD4CA70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Ikimokyklinio ugdymo įstaigos vadovas, pasitelkęs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E1F">
        <w:rPr>
          <w:rFonts w:ascii="Times New Roman" w:eastAsia="Times New Roman" w:hAnsi="Times New Roman" w:cs="Times New Roman"/>
          <w:sz w:val="24"/>
          <w:szCs w:val="24"/>
          <w:lang w:val="lt-LT"/>
        </w:rPr>
        <w:t>įstaigos bendruomenę (</w:t>
      </w:r>
      <w:r>
        <w:rPr>
          <w:rFonts w:ascii="Times New Roman" w:eastAsia="Times New Roman" w:hAnsi="Times New Roman" w:cs="Times New Roman"/>
          <w:sz w:val="24"/>
          <w:szCs w:val="24"/>
        </w:rPr>
        <w:t>mokytojus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švietimo pagalbos specialistus, 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>tėvus (globėjus)</w:t>
      </w:r>
      <w:r w:rsidR="00DE15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 ir atsižvelgdamas į esamus įstaigos išteklius (žmogiškuosius, finansinius, patalpų galimybes) susitaria dėl </w:t>
      </w:r>
      <w:r>
        <w:rPr>
          <w:rFonts w:ascii="Times New Roman" w:eastAsia="Times New Roman" w:hAnsi="Times New Roman" w:cs="Times New Roman"/>
          <w:sz w:val="24"/>
          <w:szCs w:val="24"/>
        </w:rPr>
        <w:t>vaikų dienos poilsio organizavimo.</w:t>
      </w:r>
    </w:p>
    <w:p w14:paraId="65C04669" w14:textId="0144C2FC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Atsižvelgiant į vaiko individualius poreikius </w:t>
      </w:r>
      <w:r>
        <w:rPr>
          <w:rFonts w:ascii="Times New Roman" w:eastAsia="Times New Roman" w:hAnsi="Times New Roman" w:cs="Times New Roman"/>
          <w:sz w:val="24"/>
          <w:szCs w:val="24"/>
        </w:rPr>
        <w:t>su tėvais (globėjais) aptariami  vaiko poilsio ypatumai.</w:t>
      </w:r>
    </w:p>
    <w:p w14:paraId="1C5A1525" w14:textId="4CA1F96D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Dienos poilsio 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>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nustatoma atsižvelgus į tėvų (globėjų) apklausos duomenis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grupės dinamiką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 ir individualius pokalbius su vaiko tėvais (globėjais).</w:t>
      </w:r>
    </w:p>
    <w:p w14:paraId="46E9EE9A" w14:textId="7AAC302F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Organizuojant dienos vaikų poilsį miegant vadovautis šių Gairių 7 punkt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>o rekomendacijomis.</w:t>
      </w:r>
    </w:p>
    <w:p w14:paraId="177372B3" w14:textId="77777777" w:rsidR="003B425B" w:rsidRDefault="00000000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15. Poilsio formų pasirinkimo principai:</w:t>
      </w:r>
    </w:p>
    <w:p w14:paraId="4303EDF5" w14:textId="77777777" w:rsidR="003B425B" w:rsidRDefault="00000000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turi atitikti vaiko amžių;</w:t>
      </w:r>
    </w:p>
    <w:p w14:paraId="08CC9AF0" w14:textId="77777777" w:rsidR="003B425B" w:rsidRDefault="00000000" w:rsidP="00465AF0">
      <w:pPr>
        <w:spacing w:before="0" w:after="0" w:line="360" w:lineRule="auto"/>
        <w:ind w:right="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turi mažinti stimuliaciją, aktyvumą;</w:t>
      </w:r>
    </w:p>
    <w:p w14:paraId="2C608EE1" w14:textId="77777777" w:rsidR="003B425B" w:rsidRDefault="00000000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rekomenduojamos individualios, o ne grupinės veiklos;</w:t>
      </w:r>
    </w:p>
    <w:p w14:paraId="0F560F3B" w14:textId="77777777" w:rsidR="003B425B" w:rsidRDefault="00000000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veiklos turi būti saugios, suaugusiųjų prižiūrimos;</w:t>
      </w:r>
    </w:p>
    <w:p w14:paraId="7392F477" w14:textId="77777777" w:rsidR="003B425B" w:rsidRDefault="00000000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jų turi būti daugiau, nei viena, kad vaikai galėtų jas keisti.</w:t>
      </w:r>
    </w:p>
    <w:p w14:paraId="67B9759C" w14:textId="7740E782" w:rsidR="003B425B" w:rsidRDefault="00000000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8E7A8F">
        <w:rPr>
          <w:rFonts w:ascii="Times New Roman" w:eastAsia="Times New Roman" w:hAnsi="Times New Roman" w:cs="Times New Roman"/>
          <w:sz w:val="24"/>
          <w:szCs w:val="24"/>
        </w:rPr>
        <w:t>Mokslo metų eigoje vaikų dienos poilsio poreikiai gali kisti, pokyčiai aptariami individualiai su vaiko tėvais (globėjais).</w:t>
      </w:r>
    </w:p>
    <w:p w14:paraId="50E1CF97" w14:textId="77777777" w:rsidR="003B425B" w:rsidRDefault="00000000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Vaikams, kurie po 20</w:t>
      </w:r>
      <w:r>
        <w:rPr>
          <w:rFonts w:ascii="Times New Roman" w:eastAsia="Times New Roman" w:hAnsi="Times New Roman" w:cs="Times New Roman"/>
          <w:color w:val="4D5156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30 min. poilsio lovoje neužmiega, grupės mokytojas pasiūlo keltis ir užsiimti ramia veikla, kuri netrukdytų kitiems vaikams ilsėtis.</w:t>
      </w:r>
    </w:p>
    <w:p w14:paraId="01E5BF9B" w14:textId="77777777" w:rsidR="003B425B" w:rsidRDefault="00000000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Siūlomos kitos poilsio formos:</w:t>
      </w:r>
    </w:p>
    <w:p w14:paraId="65F4586D" w14:textId="77777777" w:rsidR="003B425B" w:rsidRDefault="00000000"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piešimas ar koliažo darymas;</w:t>
      </w:r>
    </w:p>
    <w:p w14:paraId="69F13380" w14:textId="77777777" w:rsidR="003B425B" w:rsidRDefault="00000000"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žaidimas su plastilinu,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 kinetiniu smėliu;</w:t>
      </w:r>
    </w:p>
    <w:p w14:paraId="6551A78A" w14:textId="77777777" w:rsidR="003B425B" w:rsidRDefault="00000000"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muzikos klausymas;</w:t>
      </w:r>
    </w:p>
    <w:p w14:paraId="08954482" w14:textId="77777777" w:rsidR="003B425B" w:rsidRDefault="00000000"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knygų vartymas;</w:t>
      </w:r>
    </w:p>
    <w:p w14:paraId="6171EDDD" w14:textId="77777777" w:rsidR="003B425B" w:rsidRDefault="00000000"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kita.</w:t>
      </w:r>
    </w:p>
    <w:p w14:paraId="6ABF31CA" w14:textId="77777777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Jei nėra sąlygų organizuoti individualių veiklų, gali būti organizuojamos grupinės veiklos atskiroje erdvėje (pvz., salė, sensorinis kambarys, kabinetai ir kt.) ar lauke.</w:t>
      </w:r>
    </w:p>
    <w:p w14:paraId="43E611E9" w14:textId="77777777" w:rsidR="003B425B" w:rsidRDefault="00000000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49F753" w14:textId="77777777" w:rsidR="003B425B" w:rsidRDefault="00000000">
      <w:pPr>
        <w:spacing w:before="0" w:after="0" w:line="360" w:lineRule="auto"/>
        <w:ind w:left="0" w:right="0" w:firstLine="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SKYRIUS</w:t>
      </w:r>
    </w:p>
    <w:p w14:paraId="6CA229A1" w14:textId="77777777" w:rsidR="003B425B" w:rsidRDefault="00000000">
      <w:pPr>
        <w:spacing w:before="0" w:after="0" w:line="360" w:lineRule="auto"/>
        <w:ind w:left="0" w:right="0" w:firstLine="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BAIGIAMOSIOS NUOSTATOS</w:t>
      </w:r>
    </w:p>
    <w:p w14:paraId="2423F6B5" w14:textId="77777777" w:rsidR="003B425B" w:rsidRDefault="00000000">
      <w:pPr>
        <w:spacing w:before="0" w:after="0" w:line="360" w:lineRule="auto"/>
        <w:ind w:left="0" w:right="0" w:firstLine="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BC42EA" w14:textId="77777777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Gairės parengtos vadovaujantis Lietuvos Respublikoje galiojančiais teisės aktais, naujausiais moksliniais tyrimais, Lietuvos ir užsienio šalių gerąja patirtimi.</w:t>
      </w:r>
    </w:p>
    <w:p w14:paraId="5B5FD795" w14:textId="77777777" w:rsidR="003B425B" w:rsidRDefault="00000000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Gairėse vartojamos sąvokos apibrėžtos Lietuvos Respublikos švietimo įstatyme ir kituose švietimą reglamentuojančiuose teisės aktuose.</w:t>
      </w:r>
    </w:p>
    <w:p w14:paraId="06DE6166" w14:textId="5EB73B82" w:rsidR="003B425B" w:rsidRDefault="00000000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465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Gairių įgyvendinimą organizuoja Vilniaus miesto savivaldybės administracijos Ikimokyklinio ugdymo skyrius kartu su pavaldžiomis švietimo įstaigomis.</w:t>
      </w:r>
    </w:p>
    <w:p w14:paraId="1C4B399C" w14:textId="77777777" w:rsidR="003B425B" w:rsidRDefault="00000000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376D94" w14:textId="3C48D380" w:rsidR="00465AF0" w:rsidRPr="003C3E1F" w:rsidRDefault="00000000" w:rsidP="003C3E1F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color w:val="548DD4"/>
          <w:sz w:val="24"/>
          <w:szCs w:val="24"/>
        </w:rPr>
        <w:t xml:space="preserve"> </w:t>
      </w:r>
    </w:p>
    <w:p w14:paraId="6271AEC6" w14:textId="77777777" w:rsidR="00465AF0" w:rsidRDefault="00465AF0" w:rsidP="00903AD1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65AF0">
      <w:pgSz w:w="11906" w:h="16838"/>
      <w:pgMar w:top="1440" w:right="1440" w:bottom="1440" w:left="144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167B" w14:textId="77777777" w:rsidR="001642E8" w:rsidRDefault="001642E8" w:rsidP="00CC00E8">
      <w:pPr>
        <w:spacing w:before="0" w:after="0" w:line="240" w:lineRule="auto"/>
      </w:pPr>
      <w:r>
        <w:separator/>
      </w:r>
    </w:p>
  </w:endnote>
  <w:endnote w:type="continuationSeparator" w:id="0">
    <w:p w14:paraId="529E7DEC" w14:textId="77777777" w:rsidR="001642E8" w:rsidRDefault="001642E8" w:rsidP="00CC00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F52E" w14:textId="77777777" w:rsidR="001642E8" w:rsidRDefault="001642E8" w:rsidP="00CC00E8">
      <w:pPr>
        <w:spacing w:before="0" w:after="0" w:line="240" w:lineRule="auto"/>
      </w:pPr>
      <w:r>
        <w:separator/>
      </w:r>
    </w:p>
  </w:footnote>
  <w:footnote w:type="continuationSeparator" w:id="0">
    <w:p w14:paraId="09572DC1" w14:textId="77777777" w:rsidR="001642E8" w:rsidRDefault="001642E8" w:rsidP="00CC00E8">
      <w:pPr>
        <w:spacing w:before="0" w:after="0" w:line="240" w:lineRule="auto"/>
      </w:pPr>
      <w:r>
        <w:continuationSeparator/>
      </w:r>
    </w:p>
  </w:footnote>
  <w:footnote w:id="1">
    <w:p w14:paraId="50F9106D" w14:textId="346A2B84" w:rsidR="00CC00E8" w:rsidRPr="00CC00E8" w:rsidRDefault="00CC00E8" w:rsidP="00465AF0">
      <w:pPr>
        <w:pStyle w:val="Puslapioinaostekstas"/>
        <w:jc w:val="both"/>
        <w:rPr>
          <w:rFonts w:ascii="Times New Roman" w:hAnsi="Times New Roman" w:cs="Times New Roman"/>
          <w:sz w:val="16"/>
          <w:szCs w:val="16"/>
          <w:lang w:val="lt-LT"/>
        </w:rPr>
      </w:pPr>
      <w:r w:rsidRPr="00CC00E8"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r w:rsidRPr="00CC00E8">
        <w:rPr>
          <w:rFonts w:ascii="Times New Roman" w:hAnsi="Times New Roman" w:cs="Times New Roman"/>
          <w:sz w:val="16"/>
          <w:szCs w:val="16"/>
        </w:rPr>
        <w:t xml:space="preserve"> </w:t>
      </w:r>
      <w:r w:rsidRPr="00CC00E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lang w:val="en-US"/>
        </w:rPr>
        <w:t xml:space="preserve">World Health Organization. (‎2019)‎. Guidelines on physical activity, sedentary </w:t>
      </w:r>
      <w:proofErr w:type="spellStart"/>
      <w:proofErr w:type="gramStart"/>
      <w:r w:rsidRPr="00CC00E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lang w:val="en-US"/>
        </w:rPr>
        <w:t>behaviour</w:t>
      </w:r>
      <w:proofErr w:type="spellEnd"/>
      <w:proofErr w:type="gramEnd"/>
      <w:r w:rsidRPr="00CC00E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lang w:val="en-US"/>
        </w:rPr>
        <w:t xml:space="preserve"> and sleep for children under 5 years of age. World Health Organization. </w:t>
      </w:r>
      <w:hyperlink r:id="rId1" w:history="1">
        <w:r w:rsidRPr="00CC00E8">
          <w:rPr>
            <w:rStyle w:val="Hipersaitas"/>
            <w:rFonts w:ascii="Times New Roman" w:hAnsi="Times New Roman" w:cs="Times New Roman"/>
            <w:color w:val="008DC9"/>
            <w:sz w:val="16"/>
            <w:szCs w:val="16"/>
            <w:lang w:val="en-US"/>
          </w:rPr>
          <w:t>https://apps.who.int/iris/handle/10665/311664</w:t>
        </w:r>
      </w:hyperlink>
      <w:r w:rsidRPr="00CC00E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lang w:val="en-US"/>
        </w:rPr>
        <w:t>. License: CC BY-NC-SA 3.0 IGO</w:t>
      </w:r>
    </w:p>
  </w:footnote>
  <w:footnote w:id="2">
    <w:p w14:paraId="430C5EB0" w14:textId="76146FDA" w:rsidR="00CC00E8" w:rsidRPr="00465AF0" w:rsidRDefault="00CC00E8" w:rsidP="00465AF0">
      <w:pPr>
        <w:spacing w:before="0"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465AF0">
        <w:rPr>
          <w:rStyle w:val="Puslapioinaosnuoroda"/>
          <w:rFonts w:ascii="Times New Roman" w:hAnsi="Times New Roman" w:cs="Times New Roman"/>
          <w:sz w:val="16"/>
          <w:szCs w:val="16"/>
          <w:lang w:val="en-US"/>
        </w:rPr>
        <w:footnoteRef/>
      </w:r>
      <w:r w:rsidRPr="00465AF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 xml:space="preserve">Many naps, one nap, none: A systematic review and meta-analysis of napping patterns in children 0–12 </w:t>
      </w:r>
      <w:proofErr w:type="gramStart"/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years,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Sally</w:t>
      </w:r>
      <w:proofErr w:type="gramEnd"/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Staton,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Peter S.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Rankin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Mollie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Harding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Simon S.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Smith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Emily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Westwood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Monique K.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LeBourgeois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Karen J.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Thorpe,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Received 1 May 2019, Revised 16 November 2019, Accepted 20 November 2019, Available online 29 November 2019, Version of Record 18 December 2019.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</w:p>
  </w:footnote>
  <w:footnote w:id="3">
    <w:p w14:paraId="05DBF455" w14:textId="18276EF0" w:rsidR="00CC00E8" w:rsidRPr="00CC00E8" w:rsidRDefault="00CC00E8" w:rsidP="00465AF0">
      <w:pPr>
        <w:pStyle w:val="Puslapioinaostekstas"/>
        <w:jc w:val="both"/>
        <w:rPr>
          <w:lang w:val="lt-LT"/>
        </w:rPr>
      </w:pPr>
      <w:r w:rsidRPr="00465AF0"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How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Much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Sleep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Do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Babies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Kids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Need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? </w:t>
      </w:r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 xml:space="preserve">Dr. </w:t>
      </w:r>
      <w:proofErr w:type="spellStart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Nilong</w:t>
      </w:r>
      <w:proofErr w:type="spellEnd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Vyas</w:t>
      </w:r>
      <w:proofErr w:type="spellEnd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, </w:t>
      </w:r>
      <w:proofErr w:type="spellStart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Eric</w:t>
      </w:r>
      <w:proofErr w:type="spellEnd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Suni</w:t>
      </w:r>
      <w:proofErr w:type="spellEnd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 xml:space="preserve">, 14 </w:t>
      </w:r>
      <w:proofErr w:type="spellStart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August</w:t>
      </w:r>
      <w:proofErr w:type="spellEnd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, 2023, nuoroda:</w:t>
      </w:r>
      <w:r w:rsidR="000954D9" w:rsidRPr="00465AF0">
        <w:rPr>
          <w:rFonts w:ascii="Times New Roman" w:eastAsia="Times New Roman" w:hAnsi="Times New Roman" w:cs="Times New Roman"/>
          <w:b/>
          <w:bCs/>
          <w:color w:val="1A1B1F"/>
          <w:sz w:val="16"/>
          <w:szCs w:val="16"/>
        </w:rPr>
        <w:t> </w:t>
      </w:r>
      <w:hyperlink r:id="rId2" w:history="1">
        <w:r w:rsidR="000954D9" w:rsidRPr="00465AF0">
          <w:rPr>
            <w:rStyle w:val="Hipersaitas"/>
            <w:rFonts w:ascii="Times New Roman" w:eastAsia="Times New Roman" w:hAnsi="Times New Roman" w:cs="Times New Roman"/>
            <w:sz w:val="16"/>
            <w:szCs w:val="16"/>
          </w:rPr>
          <w:t>https://www.sleepfoundation.org/children-and-sleep/how-much-sleep-do-kids-need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94E"/>
    <w:multiLevelType w:val="multilevel"/>
    <w:tmpl w:val="D166E9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223A91"/>
    <w:multiLevelType w:val="multilevel"/>
    <w:tmpl w:val="373A23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756362"/>
    <w:multiLevelType w:val="multilevel"/>
    <w:tmpl w:val="00DC3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66992264">
    <w:abstractNumId w:val="2"/>
  </w:num>
  <w:num w:numId="2" w16cid:durableId="907422739">
    <w:abstractNumId w:val="1"/>
  </w:num>
  <w:num w:numId="3" w16cid:durableId="111181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5B"/>
    <w:rsid w:val="000954D9"/>
    <w:rsid w:val="001516C6"/>
    <w:rsid w:val="001642E8"/>
    <w:rsid w:val="002E4195"/>
    <w:rsid w:val="003B425B"/>
    <w:rsid w:val="003C3E1F"/>
    <w:rsid w:val="003E26AB"/>
    <w:rsid w:val="00465AF0"/>
    <w:rsid w:val="004A5F17"/>
    <w:rsid w:val="00571E51"/>
    <w:rsid w:val="005C0105"/>
    <w:rsid w:val="00626D73"/>
    <w:rsid w:val="006B51D1"/>
    <w:rsid w:val="006D6F61"/>
    <w:rsid w:val="00770722"/>
    <w:rsid w:val="008E7A8F"/>
    <w:rsid w:val="00903AD1"/>
    <w:rsid w:val="00927D61"/>
    <w:rsid w:val="00A1025C"/>
    <w:rsid w:val="00A22A46"/>
    <w:rsid w:val="00AE686C"/>
    <w:rsid w:val="00B058F2"/>
    <w:rsid w:val="00B43B47"/>
    <w:rsid w:val="00B8796A"/>
    <w:rsid w:val="00BF34D9"/>
    <w:rsid w:val="00C636BB"/>
    <w:rsid w:val="00CB68D6"/>
    <w:rsid w:val="00CC00E8"/>
    <w:rsid w:val="00DE15BE"/>
    <w:rsid w:val="00DE6570"/>
    <w:rsid w:val="00DE6A41"/>
    <w:rsid w:val="00E623E0"/>
    <w:rsid w:val="00ED0105"/>
    <w:rsid w:val="00F6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3853"/>
  <w15:docId w15:val="{63623018-4788-4092-A47A-E0F126A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before="240" w:after="160" w:line="276" w:lineRule="auto"/>
        <w:ind w:left="140" w:right="1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C00E8"/>
    <w:pPr>
      <w:spacing w:before="0"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C00E8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C00E8"/>
    <w:rPr>
      <w:vertAlign w:val="superscript"/>
    </w:rPr>
  </w:style>
  <w:style w:type="character" w:styleId="Hipersaitas">
    <w:name w:val="Hyperlink"/>
    <w:basedOn w:val="Numatytasispastraiposriftas"/>
    <w:uiPriority w:val="99"/>
    <w:semiHidden/>
    <w:unhideWhenUsed/>
    <w:rsid w:val="00CC00E8"/>
    <w:rPr>
      <w:color w:val="0000FF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00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C00E8"/>
    <w:rPr>
      <w:b/>
      <w:bCs/>
      <w:sz w:val="20"/>
      <w:szCs w:val="20"/>
    </w:rPr>
  </w:style>
  <w:style w:type="character" w:customStyle="1" w:styleId="gmail-react-xocs-alternative-link">
    <w:name w:val="gmail-react-xocs-alternative-link"/>
    <w:basedOn w:val="Numatytasispastraiposriftas"/>
    <w:rsid w:val="000954D9"/>
  </w:style>
  <w:style w:type="character" w:customStyle="1" w:styleId="gmail-given-name">
    <w:name w:val="gmail-given-name"/>
    <w:basedOn w:val="Numatytasispastraiposriftas"/>
    <w:rsid w:val="000954D9"/>
  </w:style>
  <w:style w:type="character" w:customStyle="1" w:styleId="gmail-text">
    <w:name w:val="gmail-text"/>
    <w:basedOn w:val="Numatytasispastraiposriftas"/>
    <w:rsid w:val="0009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eepfoundation.org/children-and-sleep/how-much-sleep-do-kids-need" TargetMode="External"/><Relationship Id="rId1" Type="http://schemas.openxmlformats.org/officeDocument/2006/relationships/hyperlink" Target="https://apps.who.int/iris/handle/10665/311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Žadeikienė</dc:creator>
  <cp:lastModifiedBy>Tatjana Losikiene</cp:lastModifiedBy>
  <cp:revision>2</cp:revision>
  <cp:lastPrinted>2023-08-22T06:23:00Z</cp:lastPrinted>
  <dcterms:created xsi:type="dcterms:W3CDTF">2023-10-03T07:12:00Z</dcterms:created>
  <dcterms:modified xsi:type="dcterms:W3CDTF">2023-10-03T07:12:00Z</dcterms:modified>
</cp:coreProperties>
</file>