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689A1" w14:textId="1D774470" w:rsidR="00C6495F" w:rsidRDefault="00EC0040" w:rsidP="00EC00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</w:t>
      </w:r>
      <w:r w:rsid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TVIRTINU:</w:t>
      </w:r>
    </w:p>
    <w:p w14:paraId="237ABCB5" w14:textId="6A5FABF2" w:rsidR="00C6495F" w:rsidRPr="00C6495F" w:rsidRDefault="00923F1B" w:rsidP="00EC00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             </w:t>
      </w:r>
      <w:r w:rsidR="00C6495F" w:rsidRP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Vilniaus lopšelio-darželio „</w:t>
      </w:r>
      <w:r w:rsidR="008E62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Giraitė</w:t>
      </w:r>
      <w:r w:rsidR="00C6495F" w:rsidRP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“ </w:t>
      </w:r>
    </w:p>
    <w:p w14:paraId="25349788" w14:textId="77777777" w:rsidR="00B6388E" w:rsidRDefault="00C6495F" w:rsidP="00EC00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</w:t>
      </w:r>
      <w:r w:rsidR="00E7705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</w:t>
      </w:r>
      <w:r w:rsidR="00DC3CD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0D296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923F1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</w:t>
      </w:r>
      <w:r w:rsidR="00B6388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Direktorės </w:t>
      </w:r>
      <w:r w:rsidR="00B6388E" w:rsidRP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B6388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Tatjanos </w:t>
      </w:r>
      <w:proofErr w:type="spellStart"/>
      <w:r w:rsidR="00B6388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Losikienės</w:t>
      </w:r>
      <w:proofErr w:type="spellEnd"/>
      <w:r w:rsidR="00B6388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</w:p>
    <w:p w14:paraId="2565DF80" w14:textId="0E436EB3" w:rsidR="005F584D" w:rsidRDefault="00B6388E" w:rsidP="00A94E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     </w:t>
      </w:r>
      <w:r w:rsidR="000D296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Įsakymu 20</w:t>
      </w:r>
      <w:r w:rsidR="008E62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</w:t>
      </w:r>
      <w:r w:rsidR="001F188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5</w:t>
      </w:r>
      <w:r w:rsidR="000D296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="008E62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03</w:t>
      </w:r>
      <w:r w:rsidR="000D296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="001F188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25</w:t>
      </w:r>
      <w:r w:rsid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Nr. V-</w:t>
      </w:r>
      <w:r w:rsidR="005F584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2D1CF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23</w:t>
      </w:r>
      <w:r w:rsidR="005F584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   </w:t>
      </w:r>
    </w:p>
    <w:p w14:paraId="753A8AE9" w14:textId="77777777" w:rsidR="00773C64" w:rsidRPr="00773C64" w:rsidRDefault="00773C64" w:rsidP="0077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73C6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Saulė šypsosi pro langą</w:t>
      </w:r>
    </w:p>
    <w:p w14:paraId="51DBEA8F" w14:textId="77777777" w:rsidR="00773C64" w:rsidRPr="00773C64" w:rsidRDefault="00773C64" w:rsidP="0077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73C6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Spinduliais parėmus dangų,</w:t>
      </w:r>
    </w:p>
    <w:p w14:paraId="4783DA4D" w14:textId="5835A0AF" w:rsidR="00773C64" w:rsidRPr="00773C64" w:rsidRDefault="00773C64" w:rsidP="0077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Bėga</w:t>
      </w:r>
      <w:r w:rsidR="002D1CF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kiškiai</w:t>
      </w:r>
      <w:r w:rsidRPr="00773C6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, gėlės kvepia</w:t>
      </w:r>
    </w:p>
    <w:p w14:paraId="7AB47B11" w14:textId="35ED2157" w:rsidR="00DF3DED" w:rsidRDefault="00773C64" w:rsidP="002D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73C6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Puošdamos Velykų taką.</w:t>
      </w:r>
    </w:p>
    <w:p w14:paraId="0BF8A32C" w14:textId="1BB7F165" w:rsidR="00923F1B" w:rsidRPr="00EC0040" w:rsidRDefault="00923F1B" w:rsidP="00DF3D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VILNIAUS LOPŠELIS-DARŽELIS „GIRAITĖ“</w:t>
      </w:r>
    </w:p>
    <w:p w14:paraId="77138FED" w14:textId="77777777" w:rsidR="00923F1B" w:rsidRPr="00EC0040" w:rsidRDefault="00923F1B" w:rsidP="00001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IKIMOKYKLINIO IR PRIEŠMOKYKLINIO  UGDYMO ĮSTAIGŲ</w:t>
      </w:r>
    </w:p>
    <w:p w14:paraId="09723A67" w14:textId="77777777" w:rsidR="002230FC" w:rsidRDefault="00923F1B" w:rsidP="0022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SPORTO PRAMOGOS</w:t>
      </w:r>
    </w:p>
    <w:p w14:paraId="00255C16" w14:textId="7FADA3C7" w:rsidR="00A65A70" w:rsidRPr="002230FC" w:rsidRDefault="000D2961" w:rsidP="0022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</w:t>
      </w:r>
      <w:r w:rsidR="008E626E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Velykų kiškių</w:t>
      </w: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bėgimas</w:t>
      </w:r>
      <w:r w:rsidR="008E626E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-</w:t>
      </w: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</w:t>
      </w:r>
      <w:r w:rsidR="001F188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5</w:t>
      </w:r>
      <w:r w:rsidR="00D2500E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</w:p>
    <w:p w14:paraId="0707DC5D" w14:textId="07B2EF62" w:rsidR="00AB3388" w:rsidRPr="00EC0040" w:rsidRDefault="00D2500E" w:rsidP="00001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NUOSTATAI</w:t>
      </w:r>
    </w:p>
    <w:p w14:paraId="6111B20A" w14:textId="77777777" w:rsidR="00D2500E" w:rsidRPr="00D2500E" w:rsidRDefault="00AB3388" w:rsidP="00167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I. </w:t>
      </w:r>
      <w:r w:rsidR="00D2500E" w:rsidRPr="00D2500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BENDROJI</w:t>
      </w:r>
      <w:r w:rsidR="00D2500E"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2500E" w:rsidRPr="00D2500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DALIS</w:t>
      </w:r>
    </w:p>
    <w:p w14:paraId="7EE826FC" w14:textId="4F0D1FA9" w:rsidR="000D2961" w:rsidRPr="008402C6" w:rsidRDefault="00D2500E" w:rsidP="008402C6">
      <w:pPr>
        <w:pStyle w:val="Sraopastraipa"/>
        <w:numPr>
          <w:ilvl w:val="0"/>
          <w:numId w:val="36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 lopšelis-darželis „</w:t>
      </w:r>
      <w:r w:rsidR="008E626E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Giraitė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 </w:t>
      </w:r>
      <w:r w:rsidR="000D2961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2D1CF8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8E626E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balandžio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2D1CF8">
        <w:rPr>
          <w:rFonts w:ascii="Times New Roman" w:eastAsia="Times New Roman" w:hAnsi="Times New Roman" w:cs="Times New Roman"/>
          <w:sz w:val="24"/>
          <w:szCs w:val="24"/>
          <w:lang w:eastAsia="lt-LT"/>
        </w:rPr>
        <w:t>2-25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981091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organizuoja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23F1B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ikimokyklinio ir priešmokyklinio ugdymo įstaigų </w:t>
      </w:r>
      <w:r w:rsidR="00981091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sporto pramogą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="008E626E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Velykų kiškių</w:t>
      </w:r>
      <w:r w:rsidR="000D2961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bėgimas</w:t>
      </w:r>
      <w:r w:rsidR="008E626E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 w:rsidR="000D2961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</w:t>
      </w:r>
      <w:r w:rsidR="001F188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</w:t>
      </w:r>
      <w:r w:rsidR="00AB3388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="00981091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577300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</w:p>
    <w:p w14:paraId="3224EC03" w14:textId="03C16BC2" w:rsidR="00736837" w:rsidRPr="008402C6" w:rsidRDefault="00736837" w:rsidP="008402C6">
      <w:pPr>
        <w:pStyle w:val="Sraopastraipa"/>
        <w:numPr>
          <w:ilvl w:val="0"/>
          <w:numId w:val="3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Ikimokyklinio ir priešmokyklinio ugdymo įstaigų sporto pramogos </w:t>
      </w:r>
      <w:r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„Velykų kiškių bėgimas-202</w:t>
      </w:r>
      <w:r w:rsidR="001F188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</w:t>
      </w:r>
      <w:r w:rsidR="002D1CF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nuostatai reglamentuoja projekto tikslą, reikalavimus dalyviams, organizavimo tvarką, apdovanojimus.</w:t>
      </w:r>
    </w:p>
    <w:p w14:paraId="1C1C346E" w14:textId="54BCA4C9" w:rsidR="00736837" w:rsidRPr="008402C6" w:rsidRDefault="00736837" w:rsidP="008402C6">
      <w:pPr>
        <w:pStyle w:val="Sraopastraipa"/>
        <w:numPr>
          <w:ilvl w:val="0"/>
          <w:numId w:val="3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Bėgimo organizatorė Vilniaus lopšelio</w:t>
      </w:r>
      <w:r w:rsidR="00D71D91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darželio „Giraitė“ direktorė</w:t>
      </w:r>
      <w:r w:rsidR="00966359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Tatjana </w:t>
      </w:r>
      <w:proofErr w:type="spellStart"/>
      <w:r w:rsidR="00966359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Losikienė</w:t>
      </w:r>
      <w:proofErr w:type="spellEnd"/>
      <w:r w:rsidR="00966359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</w:p>
    <w:p w14:paraId="01142786" w14:textId="3A0B14B8" w:rsidR="00736837" w:rsidRPr="008402C6" w:rsidRDefault="00736837" w:rsidP="008402C6">
      <w:pPr>
        <w:pStyle w:val="Sraopastraipa"/>
        <w:numPr>
          <w:ilvl w:val="0"/>
          <w:numId w:val="3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Bėgimo koordinator</w:t>
      </w:r>
      <w:r w:rsidR="00F532A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iai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Vilniaus lopšelio</w:t>
      </w:r>
      <w:r w:rsidR="00D71D91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darželio „</w:t>
      </w:r>
      <w:r w:rsidR="00752EA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Giraitė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“ direktorės pavaduotoja ugdymui </w:t>
      </w:r>
      <w:r w:rsidR="00900F2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Valentina </w:t>
      </w:r>
      <w:proofErr w:type="spellStart"/>
      <w:r w:rsidR="00900F2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Ostapenko</w:t>
      </w:r>
      <w:proofErr w:type="spellEnd"/>
      <w:r w:rsidR="005A2EEC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ir </w:t>
      </w:r>
      <w:r w:rsidR="002541C2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fizinio lavinimo pedagogas Orestas Penikas.</w:t>
      </w:r>
    </w:p>
    <w:p w14:paraId="6C4FE196" w14:textId="53216A71" w:rsidR="00E6540B" w:rsidRPr="001F188A" w:rsidRDefault="005A2EEC" w:rsidP="005A6847">
      <w:pPr>
        <w:pStyle w:val="Sraopastraipa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Bėgimo</w:t>
      </w:r>
      <w:r w:rsidR="00736837"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nuotraukas patys dalyviai talpina </w:t>
      </w:r>
      <w:proofErr w:type="spellStart"/>
      <w:r w:rsidR="00736837"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Padlet</w:t>
      </w:r>
      <w:proofErr w:type="spellEnd"/>
      <w:r w:rsidR="008402C6"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platformos</w:t>
      </w:r>
      <w:r w:rsidR="00736837"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grupėje </w:t>
      </w:r>
    </w:p>
    <w:p w14:paraId="43FD578E" w14:textId="02D81277" w:rsidR="001F188A" w:rsidRPr="00262625" w:rsidRDefault="00A75E8E" w:rsidP="001F188A">
      <w:pPr>
        <w:pStyle w:val="Sraopastraip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6" w:history="1">
        <w:r w:rsidR="001F188A" w:rsidRPr="009C04FD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https://padlet.com/ldgiraite/velyk-ki-ki-b-gimas-2025-tvjzc8ar9a1f8o82</w:t>
        </w:r>
      </w:hyperlink>
      <w:r w:rsidR="001F1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6736AC0D" w14:textId="3AC69997" w:rsidR="00D2500E" w:rsidRPr="00CD2734" w:rsidRDefault="00792253" w:rsidP="002230F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="00AB3388"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 </w:t>
      </w:r>
      <w:r w:rsidR="00D2500E"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TIKSLA</w:t>
      </w:r>
      <w:r w:rsid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</w:t>
      </w:r>
      <w:r w:rsidR="00D2500E"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IR</w:t>
      </w:r>
      <w:r w:rsidR="00D2500E" w:rsidRPr="00CD27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2500E"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UŽDAVINIAI</w:t>
      </w:r>
    </w:p>
    <w:p w14:paraId="726112D0" w14:textId="77777777" w:rsidR="002230FC" w:rsidRDefault="004535D1" w:rsidP="007C1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Tikslas: </w:t>
      </w:r>
      <w:r w:rsidR="00A07073" w:rsidRP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>formuoti teigiamą požiūrį į fizinį aktyvumą ir sportą</w:t>
      </w:r>
      <w:r w:rsid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7C44C8FF" w14:textId="111BB5D8" w:rsidR="007C1CA8" w:rsidRDefault="004535D1" w:rsidP="007C1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Uždaviniai: </w:t>
      </w:r>
    </w:p>
    <w:p w14:paraId="001D2679" w14:textId="7A260D9F" w:rsidR="007C1CA8" w:rsidRPr="007C1CA8" w:rsidRDefault="00D2500E" w:rsidP="007C1CA8">
      <w:pPr>
        <w:pStyle w:val="Sraopastraipa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Didinti ikimokyklinio ir priešmokyklinio amžiaus vaikų fizinį aktyvumą.</w:t>
      </w:r>
    </w:p>
    <w:p w14:paraId="07FD6FE1" w14:textId="2FDF0AE5" w:rsidR="007C1CA8" w:rsidRPr="007C1CA8" w:rsidRDefault="007C1CA8" w:rsidP="007C1CA8">
      <w:pPr>
        <w:pStyle w:val="Sraopastraipa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D2500E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katinti </w:t>
      </w:r>
      <w:r w:rsidR="00923F1B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vaikų </w:t>
      </w:r>
      <w:r w:rsidR="00A07073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kitų bendruomenės narių </w:t>
      </w:r>
      <w:r w:rsidR="00923F1B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sveikatinimą</w:t>
      </w:r>
      <w:r w:rsidR="00D2500E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A07073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8E113F6" w14:textId="7ED46B83" w:rsidR="00A07073" w:rsidRPr="007C1CA8" w:rsidRDefault="00A07073" w:rsidP="007C1CA8">
      <w:pPr>
        <w:pStyle w:val="Sraopastraipa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Pajusti fizinio aktyvumo, </w:t>
      </w:r>
      <w:r w:rsidRPr="007C1C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būtent masinio bėgimo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, teikiamą džiaugsmą.</w:t>
      </w:r>
    </w:p>
    <w:p w14:paraId="0FB81910" w14:textId="6020A67D" w:rsidR="00A55816" w:rsidRDefault="00792253" w:rsidP="00167C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9225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BĖGIMO SĄLYGOS</w:t>
      </w:r>
      <w:r w:rsidR="00A5581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,</w:t>
      </w:r>
      <w:r w:rsidR="00D2500E" w:rsidRPr="0079225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2500E" w:rsidRPr="0079225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VIETA,</w:t>
      </w:r>
      <w:r w:rsidR="00D2500E" w:rsidRPr="0079225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2500E" w:rsidRPr="0079225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LAIKAS</w:t>
      </w:r>
    </w:p>
    <w:p w14:paraId="24A64059" w14:textId="667EBA99" w:rsidR="00A55816" w:rsidRPr="00A55816" w:rsidRDefault="00E64FBD" w:rsidP="008402C6">
      <w:pPr>
        <w:pStyle w:val="Sraopastraipa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Pavasarinis masinis</w:t>
      </w:r>
      <w:r w:rsidR="00A55816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55816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="00923F1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Velykų kiškių</w:t>
      </w:r>
      <w:r w:rsidR="00A55816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bėgimas“</w:t>
      </w:r>
      <w:r w:rsidR="00A55816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D296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vyks 202</w:t>
      </w:r>
      <w:r w:rsidR="00773C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</w:t>
      </w:r>
      <w:r w:rsidR="00A55816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792253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m. </w:t>
      </w:r>
      <w:r w:rsidR="008E626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balandžio </w:t>
      </w:r>
      <w:r w:rsidR="00DF3DE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</w:t>
      </w:r>
      <w:r w:rsidR="00773C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</w:t>
      </w:r>
      <w:r w:rsidR="00DF3DE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 w:rsidR="00773C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25</w:t>
      </w:r>
      <w:r w:rsidR="008E626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D2500E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d.</w:t>
      </w:r>
      <w:r w:rsidR="00D2500E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pasirinktoje vietoje (įstaigos kieme, </w:t>
      </w:r>
      <w:r w:rsidR="00A55816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stadione, </w:t>
      </w:r>
      <w:r w:rsidR="00D2500E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>parke, miške, pievoje ir t.t.)</w:t>
      </w:r>
      <w:r w:rsidR="00A55816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>, pasirinktu laiku</w:t>
      </w:r>
      <w:r w:rsidR="00E6540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18FF5F64" w14:textId="03D51BD4" w:rsidR="00D2500E" w:rsidRDefault="005A2EEC" w:rsidP="008402C6">
      <w:pPr>
        <w:pStyle w:val="Sraopastraipa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Distancijos ilgį</w:t>
      </w:r>
      <w:r w:rsidR="00090EBA">
        <w:rPr>
          <w:rFonts w:ascii="Times New Roman" w:eastAsia="Times New Roman" w:hAnsi="Times New Roman" w:cs="Times New Roman"/>
          <w:sz w:val="24"/>
          <w:szCs w:val="24"/>
          <w:lang w:eastAsia="lt-LT"/>
        </w:rPr>
        <w:t>, kliūčių ruožą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nustato pačios įstaigos.</w:t>
      </w:r>
    </w:p>
    <w:p w14:paraId="17FB36A1" w14:textId="5A799005" w:rsidR="004535D1" w:rsidRDefault="00A55816" w:rsidP="008402C6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Kiekvienas dalyvis </w:t>
      </w:r>
      <w:r w:rsidR="00942C0F">
        <w:rPr>
          <w:rFonts w:ascii="Times New Roman" w:eastAsia="Times New Roman" w:hAnsi="Times New Roman" w:cs="Times New Roman"/>
          <w:sz w:val="24"/>
          <w:szCs w:val="24"/>
          <w:lang w:eastAsia="lt-LT"/>
        </w:rPr>
        <w:t>sporto pramo</w:t>
      </w:r>
      <w:r w:rsidR="006E260C">
        <w:rPr>
          <w:rFonts w:ascii="Times New Roman" w:eastAsia="Times New Roman" w:hAnsi="Times New Roman" w:cs="Times New Roman"/>
          <w:sz w:val="24"/>
          <w:szCs w:val="24"/>
          <w:lang w:eastAsia="lt-LT"/>
        </w:rPr>
        <w:t>goje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privalo turėti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E626E">
        <w:rPr>
          <w:rFonts w:ascii="Times New Roman" w:eastAsia="Times New Roman" w:hAnsi="Times New Roman" w:cs="Times New Roman"/>
          <w:sz w:val="24"/>
          <w:szCs w:val="24"/>
          <w:lang w:eastAsia="lt-LT"/>
        </w:rPr>
        <w:t>kiškio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kepurėlę, ar</w:t>
      </w:r>
      <w:r w:rsid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>ba ant veido gali būti nupiešta nosytė ir ūsai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ar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ba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ant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viršutinių drabužių 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>tvarkingai pritvirtint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ą kiškio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emblemą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>aiškiai matomoje vietoje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ant krūtinės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arba ant nugaros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BF503D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1B6B73EA" w14:textId="77777777" w:rsidR="000D2961" w:rsidRDefault="00D2500E" w:rsidP="00A94ECC">
      <w:pPr>
        <w:pStyle w:val="Sraopastraipa"/>
        <w:numPr>
          <w:ilvl w:val="1"/>
          <w:numId w:val="4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4535D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DALYVIAI</w:t>
      </w:r>
    </w:p>
    <w:p w14:paraId="044A9F0B" w14:textId="609B4266" w:rsidR="000D2961" w:rsidRPr="000D2961" w:rsidRDefault="00D2500E" w:rsidP="008402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D2961">
        <w:rPr>
          <w:rFonts w:ascii="Times New Roman" w:eastAsia="Times New Roman" w:hAnsi="Times New Roman" w:cs="Times New Roman"/>
          <w:sz w:val="24"/>
          <w:szCs w:val="24"/>
          <w:lang w:eastAsia="lt-LT"/>
        </w:rPr>
        <w:t>Bėgime gali dalyvauti ikimokyklinio ir priešmokykl</w:t>
      </w:r>
      <w:r w:rsidR="007E2FFC" w:rsidRPr="000D29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inio </w:t>
      </w:r>
      <w:r w:rsid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 įstaigų</w:t>
      </w:r>
      <w:r w:rsidR="003B41A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vaikai, pedagogai ir kiti</w:t>
      </w:r>
      <w:r w:rsid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bendruomenės nariai.</w:t>
      </w:r>
    </w:p>
    <w:p w14:paraId="79E3961B" w14:textId="77728770" w:rsidR="007C1CA8" w:rsidRPr="007C1CA8" w:rsidRDefault="007C1CA8" w:rsidP="007C1CA8">
      <w:pPr>
        <w:pStyle w:val="Sraopastraipa"/>
        <w:numPr>
          <w:ilvl w:val="1"/>
          <w:numId w:val="4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PROJEKTO ORGANIZAVIMAS</w:t>
      </w:r>
    </w:p>
    <w:p w14:paraId="5F51EAEE" w14:textId="30E266C1" w:rsidR="006803E0" w:rsidRDefault="006803E0" w:rsidP="008402C6">
      <w:pPr>
        <w:pStyle w:val="Sraopastraipa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Paraiškas (Priedas 1) dėl dalyvavimo sporto pramogoje </w:t>
      </w:r>
      <w:r w:rsidRPr="00E3473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„Velykų kiškių bėgimas-202</w:t>
      </w:r>
      <w:r w:rsidR="00773C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</w:t>
      </w:r>
      <w:r w:rsidRPr="00E3473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siųsti iki 202</w:t>
      </w:r>
      <w:r w:rsidR="00773C64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>-04-</w:t>
      </w:r>
      <w:r w:rsidR="00773C64">
        <w:rPr>
          <w:rFonts w:ascii="Times New Roman" w:eastAsia="Times New Roman" w:hAnsi="Times New Roman" w:cs="Times New Roman"/>
          <w:sz w:val="24"/>
          <w:szCs w:val="24"/>
          <w:lang w:eastAsia="lt-LT"/>
        </w:rPr>
        <w:t>30</w:t>
      </w: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>el.p</w:t>
      </w:r>
      <w:proofErr w:type="spellEnd"/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hyperlink r:id="rId7" w:history="1">
        <w:r w:rsidR="00DF3DED" w:rsidRPr="00E01FBE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giraiteprojektai@gmail.com</w:t>
        </w:r>
      </w:hyperlink>
      <w:r w:rsid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5F07B93C" w14:textId="4BA19A81" w:rsidR="007C1CA8" w:rsidRPr="007C1CA8" w:rsidRDefault="007C1CA8" w:rsidP="007C1CA8">
      <w:pPr>
        <w:pStyle w:val="Sraopastraipa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„Velykų kiškių bėgimas“ vyks 202</w:t>
      </w:r>
      <w:r w:rsidR="002D1CF8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balandžio 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2D1CF8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900F2C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2D1CF8">
        <w:rPr>
          <w:rFonts w:ascii="Times New Roman" w:eastAsia="Times New Roman" w:hAnsi="Times New Roman" w:cs="Times New Roman"/>
          <w:sz w:val="24"/>
          <w:szCs w:val="24"/>
          <w:lang w:eastAsia="lt-LT"/>
        </w:rPr>
        <w:t>27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</w:p>
    <w:p w14:paraId="71F36B6F" w14:textId="27BE55B6" w:rsidR="00EC0040" w:rsidRPr="00EC0040" w:rsidRDefault="006803E0" w:rsidP="00EC0040">
      <w:pPr>
        <w:pStyle w:val="Sraopastraipa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Bėgimo nuotraukas </w:t>
      </w:r>
      <w:r w:rsid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talpinti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iki 202</w:t>
      </w:r>
      <w:r w:rsidR="002D1CF8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balandžio </w:t>
      </w:r>
      <w:r w:rsidR="002D1CF8">
        <w:rPr>
          <w:rFonts w:ascii="Times New Roman" w:eastAsia="Times New Roman" w:hAnsi="Times New Roman" w:cs="Times New Roman"/>
          <w:sz w:val="24"/>
          <w:szCs w:val="24"/>
          <w:lang w:eastAsia="lt-LT"/>
        </w:rPr>
        <w:t>30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į </w:t>
      </w:r>
      <w:proofErr w:type="spellStart"/>
      <w:r w:rsidR="00D71D91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adlet</w:t>
      </w:r>
      <w:proofErr w:type="spellEnd"/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F3A85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platformos 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grupę</w:t>
      </w:r>
      <w:r w:rsidR="00CF2AB9">
        <w:t xml:space="preserve"> </w:t>
      </w:r>
      <w:r w:rsidR="00DF3DED">
        <w:t xml:space="preserve"> </w:t>
      </w:r>
      <w:hyperlink r:id="rId8" w:history="1">
        <w:r w:rsidR="00773C64" w:rsidRPr="002D1CF8">
          <w:rPr>
            <w:rStyle w:val="Hipersaitas"/>
            <w:rFonts w:ascii="Times New Roman" w:hAnsi="Times New Roman" w:cs="Times New Roman"/>
          </w:rPr>
          <w:t>https://padlet.com/ldgiraite/velyk-ki-ki-b-gimas-2025-tvjzc8ar9a1f8o82</w:t>
        </w:r>
      </w:hyperlink>
      <w:r w:rsidR="00773C64">
        <w:t xml:space="preserve"> </w:t>
      </w:r>
    </w:p>
    <w:p w14:paraId="70D133AA" w14:textId="0A840905" w:rsidR="006803E0" w:rsidRPr="00EC0040" w:rsidRDefault="00D71D91" w:rsidP="00EC0040">
      <w:pPr>
        <w:pStyle w:val="Sraopastraipa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="006803E0"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keliant nuotraukas į </w:t>
      </w:r>
      <w:proofErr w:type="spellStart"/>
      <w:r w:rsidR="006803E0"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>Padlet</w:t>
      </w:r>
      <w:proofErr w:type="spellEnd"/>
      <w:r w:rsidR="006803E0"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E16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platformos </w:t>
      </w:r>
      <w:r w:rsidR="006803E0"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grupę būtina </w:t>
      </w:r>
      <w:r w:rsidR="006803E0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parašyti įstaigos pavadinimą </w:t>
      </w:r>
      <w:r w:rsidR="008402C6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ir trumpai aprašyti (pasiruošimą bėgimui, dalyvių nuotaikas, įvardinti  patirtas emocijas)</w:t>
      </w:r>
      <w:r w:rsidR="007C1CA8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14:paraId="0408B8BF" w14:textId="77777777" w:rsidR="008402C6" w:rsidRPr="008402C6" w:rsidRDefault="008402C6" w:rsidP="008402C6">
      <w:pPr>
        <w:pStyle w:val="Sraopastraipa"/>
        <w:spacing w:before="100" w:beforeAutospacing="1" w:after="100" w:afterAutospacing="1" w:line="36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04E2F5" w14:textId="363AACEC" w:rsidR="00966359" w:rsidRPr="00966359" w:rsidRDefault="00D2500E" w:rsidP="008402C6">
      <w:pPr>
        <w:pStyle w:val="Sraopastraipa"/>
        <w:numPr>
          <w:ilvl w:val="1"/>
          <w:numId w:val="4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6635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BAIGIAMOSIOS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6635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NUOSTATOS</w:t>
      </w:r>
    </w:p>
    <w:p w14:paraId="2D734EB5" w14:textId="7992FB84" w:rsidR="00966359" w:rsidRPr="00E34732" w:rsidRDefault="00966359" w:rsidP="008402C6">
      <w:pPr>
        <w:pStyle w:val="Sraopastraip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>Visos dalyvavusios ikimokyklinės įstaigos bus apdovanotos padėkos raštais</w:t>
      </w:r>
      <w:r w:rsid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20435C6D" w14:textId="77777777" w:rsidR="00966359" w:rsidRDefault="005A2EEC" w:rsidP="008402C6">
      <w:pPr>
        <w:pStyle w:val="Sraopastraip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Atsiuntus 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nuotraukas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, patvirtinanči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apie dalyvavimą 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bėgime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, sutinkate, kad j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os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būtų viešinam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os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F518F41" w14:textId="2D4FA546" w:rsidR="005A2EEC" w:rsidRDefault="005A2EEC" w:rsidP="008402C6">
      <w:pPr>
        <w:pStyle w:val="Sraopastraip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 įstaigos atsakingos už tėvų sutikimų surinkimą, dėl vaizdinės medžiagos viešinimo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58495D3F" w14:textId="7A7DB0A9" w:rsidR="00344681" w:rsidRPr="00A65A70" w:rsidRDefault="00D71D91" w:rsidP="00A65A70">
      <w:pPr>
        <w:pStyle w:val="Sraopastraip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Dėl papildomos informacijos kreiptis į Vilniaus lopšelio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darželio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Giraitė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pavaduotoją ugdymui 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tel. 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52440</w:t>
      </w:r>
      <w:r w:rsidR="003E16E7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15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el. paštas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l.d.giraite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@gmail.co</w:t>
      </w:r>
      <w:r w:rsidR="00A65A70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D2500E" w:rsidRPr="00A65A7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59138C8" w14:textId="30E7D2B3" w:rsidR="002230FC" w:rsidRDefault="002230FC" w:rsidP="0034468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8AFAEA" w14:textId="77777777" w:rsidR="002D1CF8" w:rsidRDefault="002D1CF8" w:rsidP="0034468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767EB5" w14:textId="77777777" w:rsidR="002D1CF8" w:rsidRDefault="002D1CF8" w:rsidP="0034468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4D46B2" w14:textId="67C3FAB9" w:rsidR="00BF503D" w:rsidRPr="00344681" w:rsidRDefault="00BF503D" w:rsidP="003446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lastRenderedPageBreak/>
        <w:t>(Priedas Nr</w:t>
      </w:r>
      <w:r w:rsidR="002F3A85">
        <w:rPr>
          <w:rFonts w:ascii="Times New Roman" w:hAnsi="Times New Roman"/>
          <w:sz w:val="24"/>
          <w:szCs w:val="24"/>
        </w:rPr>
        <w:t>.1)</w:t>
      </w:r>
    </w:p>
    <w:p w14:paraId="249E262F" w14:textId="77777777" w:rsidR="00BF503D" w:rsidRDefault="00BF503D" w:rsidP="00BF50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2B94F1" w14:textId="77777777" w:rsidR="00BF503D" w:rsidRDefault="00BF503D" w:rsidP="00BF50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FDC069" w14:textId="77777777" w:rsidR="00BF503D" w:rsidRDefault="00BF503D" w:rsidP="00BF50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5032">
        <w:rPr>
          <w:rFonts w:ascii="Times New Roman" w:hAnsi="Times New Roman"/>
          <w:b/>
          <w:sz w:val="24"/>
          <w:szCs w:val="24"/>
        </w:rPr>
        <w:t xml:space="preserve">DALYVIO ANKETA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CB5455" w14:textId="77777777" w:rsidR="00BF503D" w:rsidRPr="008D6B32" w:rsidRDefault="00BF503D" w:rsidP="00BF503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6F3911" w14:textId="0B0B176E" w:rsidR="00BF503D" w:rsidRPr="00D2500E" w:rsidRDefault="00635D48" w:rsidP="00957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S</w:t>
      </w:r>
      <w:r w:rsidR="00BF503D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 xml:space="preserve">porto pramoga </w:t>
      </w:r>
      <w:r w:rsidR="00981091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„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Velykų kiškių</w:t>
      </w:r>
      <w:r w:rsidR="00981091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 xml:space="preserve"> bėgimas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-202</w:t>
      </w:r>
      <w:r w:rsidR="00A75E8E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5</w:t>
      </w:r>
      <w:bookmarkStart w:id="0" w:name="_GoBack"/>
      <w:bookmarkEnd w:id="0"/>
      <w:r w:rsidR="00BF503D" w:rsidRPr="00C6495F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“</w:t>
      </w:r>
    </w:p>
    <w:p w14:paraId="41ED0224" w14:textId="77777777" w:rsidR="00BF503D" w:rsidRPr="00BF503D" w:rsidRDefault="00BF503D" w:rsidP="00BF503D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C77E510" w14:textId="0D313F51" w:rsidR="00BF503D" w:rsidRPr="00BF503D" w:rsidRDefault="00BF503D" w:rsidP="00BF503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0D2961">
        <w:rPr>
          <w:rFonts w:ascii="Times New Roman" w:hAnsi="Times New Roman"/>
          <w:color w:val="000000"/>
          <w:sz w:val="28"/>
          <w:szCs w:val="28"/>
        </w:rPr>
        <w:t>202</w:t>
      </w:r>
      <w:r w:rsidR="00773C64">
        <w:rPr>
          <w:rFonts w:ascii="Times New Roman" w:hAnsi="Times New Roman"/>
          <w:color w:val="000000"/>
          <w:sz w:val="28"/>
          <w:szCs w:val="28"/>
        </w:rPr>
        <w:t>5</w:t>
      </w:r>
      <w:r w:rsidR="00DC3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03D">
        <w:rPr>
          <w:rFonts w:ascii="Times New Roman" w:hAnsi="Times New Roman"/>
          <w:color w:val="000000"/>
          <w:sz w:val="28"/>
          <w:szCs w:val="28"/>
        </w:rPr>
        <w:t xml:space="preserve">m.                  mėn.      d. </w:t>
      </w:r>
    </w:p>
    <w:p w14:paraId="5E9B6350" w14:textId="77777777" w:rsidR="00BF503D" w:rsidRDefault="00BF503D" w:rsidP="00BF50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02"/>
        <w:gridCol w:w="3052"/>
      </w:tblGrid>
      <w:tr w:rsidR="00BF503D" w:rsidRPr="00D52B4A" w14:paraId="3B657543" w14:textId="77777777" w:rsidTr="006629AD">
        <w:tc>
          <w:tcPr>
            <w:tcW w:w="2943" w:type="dxa"/>
            <w:shd w:val="clear" w:color="auto" w:fill="auto"/>
          </w:tcPr>
          <w:p w14:paraId="0A3DDF5D" w14:textId="77777777" w:rsidR="00BF503D" w:rsidRPr="00D52B4A" w:rsidRDefault="00BF503D" w:rsidP="006629A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>Įstaigos pavadinimas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2AEAA76" w14:textId="77777777" w:rsidR="00BF503D" w:rsidRPr="00D52B4A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01CE22C6" w14:textId="77777777" w:rsidR="00BF503D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5C18B85B" w14:textId="77777777" w:rsidR="00BF503D" w:rsidRPr="00D52B4A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0D2961" w:rsidRPr="00D52B4A" w14:paraId="7C1E15DB" w14:textId="77777777" w:rsidTr="000D2961">
        <w:tc>
          <w:tcPr>
            <w:tcW w:w="2943" w:type="dxa"/>
            <w:shd w:val="clear" w:color="auto" w:fill="auto"/>
          </w:tcPr>
          <w:p w14:paraId="3E50675A" w14:textId="77777777" w:rsidR="000D2961" w:rsidRDefault="000D2961" w:rsidP="006629A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Dalyvių skaičius: </w:t>
            </w:r>
          </w:p>
          <w:p w14:paraId="2D99C3A2" w14:textId="77777777" w:rsidR="000D2961" w:rsidRPr="00D52B4A" w:rsidRDefault="000D2961" w:rsidP="00BF503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7EF2F2D1" w14:textId="77777777" w:rsidR="000D2961" w:rsidRDefault="000D2961" w:rsidP="00BF503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Pedagogai</w:t>
            </w:r>
          </w:p>
          <w:p w14:paraId="495A3B61" w14:textId="77777777" w:rsidR="000D2961" w:rsidRDefault="000D2961" w:rsidP="00BF503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</w:p>
          <w:p w14:paraId="25A4D108" w14:textId="77777777" w:rsidR="000D2961" w:rsidRDefault="000D2961" w:rsidP="00BF503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</w:p>
          <w:p w14:paraId="3EF3DCC0" w14:textId="77777777" w:rsidR="000D2961" w:rsidRPr="00D52B4A" w:rsidRDefault="000D2961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052" w:type="dxa"/>
            <w:shd w:val="clear" w:color="auto" w:fill="auto"/>
          </w:tcPr>
          <w:p w14:paraId="2C68781C" w14:textId="77777777" w:rsidR="000D2961" w:rsidRDefault="000D2961" w:rsidP="00BF503D">
            <w:pPr>
              <w:spacing w:after="0"/>
              <w:ind w:left="117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Ugdytiniai</w:t>
            </w:r>
          </w:p>
          <w:p w14:paraId="3ED49327" w14:textId="77777777" w:rsidR="000D2961" w:rsidRPr="00D52B4A" w:rsidRDefault="000D2961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BF503D" w:rsidRPr="00D52B4A" w14:paraId="42D3E3B1" w14:textId="77777777" w:rsidTr="006629AD">
        <w:tc>
          <w:tcPr>
            <w:tcW w:w="2943" w:type="dxa"/>
            <w:shd w:val="clear" w:color="auto" w:fill="auto"/>
          </w:tcPr>
          <w:p w14:paraId="293978D5" w14:textId="708C8DF8" w:rsidR="00BF503D" w:rsidRPr="00D52B4A" w:rsidRDefault="00BF503D" w:rsidP="006629A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 xml:space="preserve">Kontaktinis </w:t>
            </w:r>
          </w:p>
          <w:p w14:paraId="1CDD4A0A" w14:textId="77777777" w:rsidR="00BF503D" w:rsidRPr="00D52B4A" w:rsidRDefault="00BF503D" w:rsidP="006629A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>El</w:t>
            </w:r>
            <w:r>
              <w:rPr>
                <w:rFonts w:ascii="Times New Roman" w:hAnsi="Times New Roman"/>
                <w:sz w:val="32"/>
                <w:szCs w:val="24"/>
              </w:rPr>
              <w:t>.</w:t>
            </w:r>
            <w:r w:rsidRPr="00D52B4A">
              <w:rPr>
                <w:rFonts w:ascii="Times New Roman" w:hAnsi="Times New Roman"/>
                <w:sz w:val="32"/>
                <w:szCs w:val="24"/>
              </w:rPr>
              <w:t xml:space="preserve"> paštas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06E201F" w14:textId="77777777" w:rsidR="00BF503D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4BD331D5" w14:textId="77777777" w:rsidR="00BF503D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002B99DD" w14:textId="77777777" w:rsidR="00BF503D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23BA72D4" w14:textId="77777777" w:rsidR="00BF503D" w:rsidRPr="00D52B4A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14:paraId="55D2D9C3" w14:textId="77777777" w:rsidR="000464D7" w:rsidRDefault="000464D7"/>
    <w:sectPr w:rsidR="000464D7" w:rsidSect="00F34A90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A7F"/>
    <w:multiLevelType w:val="multilevel"/>
    <w:tmpl w:val="CEB2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5780C"/>
    <w:multiLevelType w:val="multilevel"/>
    <w:tmpl w:val="6C4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7327D"/>
    <w:multiLevelType w:val="hybridMultilevel"/>
    <w:tmpl w:val="538A6018"/>
    <w:lvl w:ilvl="0" w:tplc="9FFA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13B2"/>
    <w:multiLevelType w:val="multilevel"/>
    <w:tmpl w:val="7842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1622A"/>
    <w:multiLevelType w:val="multilevel"/>
    <w:tmpl w:val="6DDE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D53FB"/>
    <w:multiLevelType w:val="hybridMultilevel"/>
    <w:tmpl w:val="17427CA8"/>
    <w:lvl w:ilvl="0" w:tplc="9FFA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F303F"/>
    <w:multiLevelType w:val="multilevel"/>
    <w:tmpl w:val="489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C699E"/>
    <w:multiLevelType w:val="hybridMultilevel"/>
    <w:tmpl w:val="1C18142A"/>
    <w:lvl w:ilvl="0" w:tplc="6700E8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83720"/>
    <w:multiLevelType w:val="hybridMultilevel"/>
    <w:tmpl w:val="149E44DA"/>
    <w:lvl w:ilvl="0" w:tplc="6700E8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B2F7FC8"/>
    <w:multiLevelType w:val="hybridMultilevel"/>
    <w:tmpl w:val="CC488C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71879"/>
    <w:multiLevelType w:val="hybridMultilevel"/>
    <w:tmpl w:val="4148D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91452"/>
    <w:multiLevelType w:val="multilevel"/>
    <w:tmpl w:val="A3E4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23821"/>
    <w:multiLevelType w:val="multilevel"/>
    <w:tmpl w:val="1B10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51F15"/>
    <w:multiLevelType w:val="hybridMultilevel"/>
    <w:tmpl w:val="B0900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A273A"/>
    <w:multiLevelType w:val="multilevel"/>
    <w:tmpl w:val="3934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96702"/>
    <w:multiLevelType w:val="multilevel"/>
    <w:tmpl w:val="EC84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0733E"/>
    <w:multiLevelType w:val="hybridMultilevel"/>
    <w:tmpl w:val="FF00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B72CE"/>
    <w:multiLevelType w:val="hybridMultilevel"/>
    <w:tmpl w:val="DDA4872E"/>
    <w:lvl w:ilvl="0" w:tplc="4B4610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285771"/>
    <w:multiLevelType w:val="multilevel"/>
    <w:tmpl w:val="8132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4675B"/>
    <w:multiLevelType w:val="multilevel"/>
    <w:tmpl w:val="DB6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825B4"/>
    <w:multiLevelType w:val="hybridMultilevel"/>
    <w:tmpl w:val="32F0A8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13137"/>
    <w:multiLevelType w:val="multilevel"/>
    <w:tmpl w:val="A1B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B63557"/>
    <w:multiLevelType w:val="hybridMultilevel"/>
    <w:tmpl w:val="5F14DF6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1A1524"/>
    <w:multiLevelType w:val="multilevel"/>
    <w:tmpl w:val="5C84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B0631"/>
    <w:multiLevelType w:val="hybridMultilevel"/>
    <w:tmpl w:val="51DCD01A"/>
    <w:lvl w:ilvl="0" w:tplc="93F8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7642A"/>
    <w:multiLevelType w:val="multilevel"/>
    <w:tmpl w:val="D20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A37FE3"/>
    <w:multiLevelType w:val="hybridMultilevel"/>
    <w:tmpl w:val="00BC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22EEF"/>
    <w:multiLevelType w:val="multilevel"/>
    <w:tmpl w:val="89C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B534D2"/>
    <w:multiLevelType w:val="hybridMultilevel"/>
    <w:tmpl w:val="42507F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A165D"/>
    <w:multiLevelType w:val="multilevel"/>
    <w:tmpl w:val="58B0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C15654"/>
    <w:multiLevelType w:val="hybridMultilevel"/>
    <w:tmpl w:val="57B647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52F1D"/>
    <w:multiLevelType w:val="multilevel"/>
    <w:tmpl w:val="7582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66B37"/>
    <w:multiLevelType w:val="multilevel"/>
    <w:tmpl w:val="B0D8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3979BD"/>
    <w:multiLevelType w:val="multilevel"/>
    <w:tmpl w:val="406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B351E4"/>
    <w:multiLevelType w:val="multilevel"/>
    <w:tmpl w:val="A6B02C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2018"/>
      <w:numFmt w:val="decimal"/>
      <w:lvlText w:val="%3"/>
      <w:lvlJc w:val="left"/>
      <w:pPr>
        <w:ind w:left="2280" w:hanging="480"/>
      </w:pPr>
      <w:rPr>
        <w:rFonts w:hint="default"/>
      </w:rPr>
    </w:lvl>
    <w:lvl w:ilvl="3">
      <w:start w:val="5"/>
      <w:numFmt w:val="lowerRoman"/>
      <w:lvlText w:val="%4."/>
      <w:lvlJc w:val="left"/>
      <w:pPr>
        <w:ind w:left="3240" w:hanging="72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9D6206"/>
    <w:multiLevelType w:val="hybridMultilevel"/>
    <w:tmpl w:val="46EAEA8E"/>
    <w:lvl w:ilvl="0" w:tplc="93F81B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60A279C"/>
    <w:multiLevelType w:val="hybridMultilevel"/>
    <w:tmpl w:val="3E3267CE"/>
    <w:lvl w:ilvl="0" w:tplc="EA508CD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A6D6834"/>
    <w:multiLevelType w:val="hybridMultilevel"/>
    <w:tmpl w:val="B8D2EA62"/>
    <w:lvl w:ilvl="0" w:tplc="93F8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32"/>
  </w:num>
  <w:num w:numId="4">
    <w:abstractNumId w:val="34"/>
  </w:num>
  <w:num w:numId="5">
    <w:abstractNumId w:val="33"/>
  </w:num>
  <w:num w:numId="6">
    <w:abstractNumId w:val="4"/>
  </w:num>
  <w:num w:numId="7">
    <w:abstractNumId w:val="23"/>
  </w:num>
  <w:num w:numId="8">
    <w:abstractNumId w:val="31"/>
  </w:num>
  <w:num w:numId="9">
    <w:abstractNumId w:val="14"/>
  </w:num>
  <w:num w:numId="10">
    <w:abstractNumId w:val="25"/>
  </w:num>
  <w:num w:numId="11">
    <w:abstractNumId w:val="12"/>
  </w:num>
  <w:num w:numId="12">
    <w:abstractNumId w:val="6"/>
  </w:num>
  <w:num w:numId="13">
    <w:abstractNumId w:val="21"/>
  </w:num>
  <w:num w:numId="14">
    <w:abstractNumId w:val="0"/>
  </w:num>
  <w:num w:numId="15">
    <w:abstractNumId w:val="27"/>
  </w:num>
  <w:num w:numId="16">
    <w:abstractNumId w:val="29"/>
  </w:num>
  <w:num w:numId="17">
    <w:abstractNumId w:val="1"/>
  </w:num>
  <w:num w:numId="18">
    <w:abstractNumId w:val="19"/>
  </w:num>
  <w:num w:numId="19">
    <w:abstractNumId w:val="18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30"/>
  </w:num>
  <w:num w:numId="25">
    <w:abstractNumId w:val="9"/>
  </w:num>
  <w:num w:numId="26">
    <w:abstractNumId w:val="28"/>
  </w:num>
  <w:num w:numId="27">
    <w:abstractNumId w:val="35"/>
  </w:num>
  <w:num w:numId="28">
    <w:abstractNumId w:val="24"/>
  </w:num>
  <w:num w:numId="29">
    <w:abstractNumId w:val="37"/>
  </w:num>
  <w:num w:numId="30">
    <w:abstractNumId w:val="36"/>
  </w:num>
  <w:num w:numId="31">
    <w:abstractNumId w:val="5"/>
  </w:num>
  <w:num w:numId="32">
    <w:abstractNumId w:val="2"/>
  </w:num>
  <w:num w:numId="33">
    <w:abstractNumId w:val="8"/>
  </w:num>
  <w:num w:numId="34">
    <w:abstractNumId w:val="10"/>
  </w:num>
  <w:num w:numId="35">
    <w:abstractNumId w:val="26"/>
  </w:num>
  <w:num w:numId="36">
    <w:abstractNumId w:val="16"/>
  </w:num>
  <w:num w:numId="37">
    <w:abstractNumId w:val="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0E"/>
    <w:rsid w:val="00001167"/>
    <w:rsid w:val="000464D7"/>
    <w:rsid w:val="00090EBA"/>
    <w:rsid w:val="000D2961"/>
    <w:rsid w:val="001127FC"/>
    <w:rsid w:val="00167C03"/>
    <w:rsid w:val="001F188A"/>
    <w:rsid w:val="002230FC"/>
    <w:rsid w:val="002541C2"/>
    <w:rsid w:val="002556D9"/>
    <w:rsid w:val="00262625"/>
    <w:rsid w:val="002672EB"/>
    <w:rsid w:val="002D1CF8"/>
    <w:rsid w:val="002F3A85"/>
    <w:rsid w:val="00311949"/>
    <w:rsid w:val="00325258"/>
    <w:rsid w:val="00344681"/>
    <w:rsid w:val="003913AA"/>
    <w:rsid w:val="003B41A6"/>
    <w:rsid w:val="003E16E7"/>
    <w:rsid w:val="004535D1"/>
    <w:rsid w:val="0049761B"/>
    <w:rsid w:val="004C64E7"/>
    <w:rsid w:val="004D6FA3"/>
    <w:rsid w:val="00577300"/>
    <w:rsid w:val="005A2EEC"/>
    <w:rsid w:val="005F584D"/>
    <w:rsid w:val="00635D48"/>
    <w:rsid w:val="006803E0"/>
    <w:rsid w:val="00683F52"/>
    <w:rsid w:val="006C7BCD"/>
    <w:rsid w:val="006E260C"/>
    <w:rsid w:val="006E2937"/>
    <w:rsid w:val="00736837"/>
    <w:rsid w:val="00752EA4"/>
    <w:rsid w:val="007660F6"/>
    <w:rsid w:val="00773C64"/>
    <w:rsid w:val="00792253"/>
    <w:rsid w:val="007C1CA8"/>
    <w:rsid w:val="007D1734"/>
    <w:rsid w:val="007E2FFC"/>
    <w:rsid w:val="007E7520"/>
    <w:rsid w:val="0082046C"/>
    <w:rsid w:val="00835E20"/>
    <w:rsid w:val="008402C6"/>
    <w:rsid w:val="00874F35"/>
    <w:rsid w:val="008E626E"/>
    <w:rsid w:val="00900F2C"/>
    <w:rsid w:val="00923F1B"/>
    <w:rsid w:val="00924BA2"/>
    <w:rsid w:val="00942C0F"/>
    <w:rsid w:val="00944878"/>
    <w:rsid w:val="00957E17"/>
    <w:rsid w:val="00966359"/>
    <w:rsid w:val="00981091"/>
    <w:rsid w:val="009D2A96"/>
    <w:rsid w:val="00A07073"/>
    <w:rsid w:val="00A2329B"/>
    <w:rsid w:val="00A46990"/>
    <w:rsid w:val="00A55816"/>
    <w:rsid w:val="00A65A70"/>
    <w:rsid w:val="00A65AC6"/>
    <w:rsid w:val="00A75E8E"/>
    <w:rsid w:val="00A94ECC"/>
    <w:rsid w:val="00AB3388"/>
    <w:rsid w:val="00B6388E"/>
    <w:rsid w:val="00B74B23"/>
    <w:rsid w:val="00BB7A20"/>
    <w:rsid w:val="00BF503D"/>
    <w:rsid w:val="00C6495F"/>
    <w:rsid w:val="00CA648B"/>
    <w:rsid w:val="00CD2734"/>
    <w:rsid w:val="00CE5EFC"/>
    <w:rsid w:val="00CF2AB9"/>
    <w:rsid w:val="00D2500E"/>
    <w:rsid w:val="00D37125"/>
    <w:rsid w:val="00D71D91"/>
    <w:rsid w:val="00DB0569"/>
    <w:rsid w:val="00DC3CDA"/>
    <w:rsid w:val="00DF3DED"/>
    <w:rsid w:val="00E34732"/>
    <w:rsid w:val="00E64FBD"/>
    <w:rsid w:val="00E6540B"/>
    <w:rsid w:val="00E70584"/>
    <w:rsid w:val="00E754EC"/>
    <w:rsid w:val="00E77052"/>
    <w:rsid w:val="00EB7B6B"/>
    <w:rsid w:val="00EC0040"/>
    <w:rsid w:val="00F34A90"/>
    <w:rsid w:val="00F532AC"/>
    <w:rsid w:val="00F92658"/>
    <w:rsid w:val="00FB70B4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8650"/>
  <w15:chartTrackingRefBased/>
  <w15:docId w15:val="{132C49CF-E3C4-4E88-9FF8-C5A441A0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D25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D2500E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D2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D2500E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D2500E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D2500E"/>
    <w:rPr>
      <w:i/>
      <w:iCs/>
    </w:rPr>
  </w:style>
  <w:style w:type="paragraph" w:styleId="Sraopastraipa">
    <w:name w:val="List Paragraph"/>
    <w:basedOn w:val="prastasis"/>
    <w:uiPriority w:val="34"/>
    <w:qFormat/>
    <w:rsid w:val="00C6495F"/>
    <w:pPr>
      <w:ind w:left="720"/>
      <w:contextualSpacing/>
    </w:pPr>
  </w:style>
  <w:style w:type="paragraph" w:customStyle="1" w:styleId="a">
    <w:basedOn w:val="prastasis"/>
    <w:next w:val="prastasiniatinklio"/>
    <w:uiPriority w:val="99"/>
    <w:unhideWhenUsed/>
    <w:rsid w:val="00B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1091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C7BCD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65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ldgiraite/velyk-ki-ki-b-gimas-2025-tvjzc8ar9a1f8o82" TargetMode="External"/><Relationship Id="rId3" Type="http://schemas.openxmlformats.org/officeDocument/2006/relationships/styles" Target="styles.xml"/><Relationship Id="rId7" Type="http://schemas.openxmlformats.org/officeDocument/2006/relationships/hyperlink" Target="mailto:giraiteprojekta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dlet.com/ldgiraite/velyk-ki-ki-b-gimas-2025-tvjzc8ar9a1f8o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04378-6CB3-45F5-9BA2-2A291852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2508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Giluzis</dc:creator>
  <cp:keywords/>
  <dc:description/>
  <cp:lastModifiedBy>Mokytojas</cp:lastModifiedBy>
  <cp:revision>3</cp:revision>
  <cp:lastPrinted>2025-03-24T12:10:00Z</cp:lastPrinted>
  <dcterms:created xsi:type="dcterms:W3CDTF">2025-03-24T12:11:00Z</dcterms:created>
  <dcterms:modified xsi:type="dcterms:W3CDTF">2025-03-25T14:01:00Z</dcterms:modified>
</cp:coreProperties>
</file>